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8F9E" w14:textId="77777777" w:rsidR="00EC6798" w:rsidRPr="00196D83" w:rsidRDefault="002F0538">
      <w:pPr>
        <w:rPr>
          <w:rFonts w:ascii="Arial" w:hAnsi="Arial" w:cs="Arial"/>
          <w:b/>
          <w:sz w:val="24"/>
        </w:rPr>
      </w:pPr>
      <w:r>
        <w:rPr>
          <w:rFonts w:ascii="Arial" w:hAnsi="Arial" w:cs="Arial"/>
          <w:b/>
          <w:noProof/>
          <w:sz w:val="36"/>
          <w:lang w:val="en-NZ" w:eastAsia="en-NZ"/>
        </w:rPr>
        <w:drawing>
          <wp:inline distT="0" distB="0" distL="0" distR="0" wp14:anchorId="4F729078" wp14:editId="4F729079">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4F728F9F" w14:textId="77777777" w:rsidR="00EC6798" w:rsidRPr="00196D83" w:rsidRDefault="00EC6798">
      <w:pPr>
        <w:jc w:val="center"/>
        <w:rPr>
          <w:rFonts w:ascii="Arial" w:hAnsi="Arial" w:cs="Arial"/>
          <w:b/>
          <w:sz w:val="24"/>
        </w:rPr>
      </w:pPr>
    </w:p>
    <w:p w14:paraId="4F728FA0" w14:textId="77777777" w:rsidR="00EC6798" w:rsidRPr="00196D83" w:rsidRDefault="00EC6798">
      <w:pPr>
        <w:jc w:val="center"/>
        <w:rPr>
          <w:rFonts w:ascii="Arial" w:hAnsi="Arial" w:cs="Arial"/>
          <w:b/>
          <w:sz w:val="24"/>
        </w:rPr>
      </w:pPr>
    </w:p>
    <w:p w14:paraId="4F728FA1" w14:textId="77777777" w:rsidR="00EC6798" w:rsidRPr="00196D83" w:rsidRDefault="00EC6798" w:rsidP="00EC6798">
      <w:pPr>
        <w:rPr>
          <w:rFonts w:ascii="Arial" w:hAnsi="Arial" w:cs="Arial"/>
          <w:b/>
          <w:sz w:val="28"/>
          <w:szCs w:val="28"/>
          <w:lang w:val="en-NZ"/>
        </w:rPr>
      </w:pPr>
    </w:p>
    <w:p w14:paraId="4F728FA2" w14:textId="77777777" w:rsidR="00EC6798" w:rsidRPr="00196D83" w:rsidRDefault="00EC6798" w:rsidP="00EC6798">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2 Media Studies</w:t>
      </w:r>
    </w:p>
    <w:p w14:paraId="4F728FA3" w14:textId="77777777" w:rsidR="00EC6798" w:rsidRPr="00196D83" w:rsidRDefault="00EC6798" w:rsidP="00EC6798">
      <w:pPr>
        <w:rPr>
          <w:rFonts w:ascii="Arial" w:hAnsi="Arial" w:cs="Arial"/>
          <w:b/>
          <w:sz w:val="28"/>
          <w:szCs w:val="28"/>
          <w:lang w:val="en-NZ"/>
        </w:rPr>
      </w:pPr>
    </w:p>
    <w:p w14:paraId="4F728FA4" w14:textId="77777777" w:rsidR="00EC6798" w:rsidRPr="00196D83" w:rsidRDefault="00EC6798" w:rsidP="00EC6798">
      <w:pPr>
        <w:rPr>
          <w:rFonts w:ascii="Arial" w:hAnsi="Arial" w:cs="Arial"/>
          <w:b/>
          <w:color w:val="000000"/>
          <w:sz w:val="28"/>
          <w:szCs w:val="28"/>
        </w:rPr>
      </w:pPr>
      <w:r w:rsidRPr="00196D83">
        <w:rPr>
          <w:rFonts w:ascii="Arial" w:hAnsi="Arial" w:cs="Arial"/>
          <w:b/>
          <w:sz w:val="28"/>
          <w:szCs w:val="28"/>
          <w:lang w:val="en-NZ"/>
        </w:rPr>
        <w:t>Conditions of Assessment</w:t>
      </w:r>
    </w:p>
    <w:p w14:paraId="4F728FA5" w14:textId="77777777" w:rsidR="00EC6798" w:rsidRPr="00196D83" w:rsidRDefault="00EC6798">
      <w:pPr>
        <w:rPr>
          <w:rFonts w:ascii="Arial" w:hAnsi="Arial" w:cs="Arial"/>
          <w:b/>
          <w:color w:val="000000"/>
          <w:sz w:val="24"/>
          <w:szCs w:val="24"/>
        </w:rPr>
      </w:pPr>
    </w:p>
    <w:p w14:paraId="4F728FA6" w14:textId="77777777" w:rsidR="00EC6798" w:rsidRPr="00196D83" w:rsidRDefault="00EC6798" w:rsidP="00EC6798">
      <w:pPr>
        <w:tabs>
          <w:tab w:val="left" w:pos="1665"/>
        </w:tabs>
        <w:rPr>
          <w:rFonts w:ascii="Arial" w:hAnsi="Arial" w:cs="Arial"/>
          <w:b/>
          <w:sz w:val="26"/>
          <w:szCs w:val="26"/>
        </w:rPr>
      </w:pPr>
      <w:r w:rsidRPr="00196D83">
        <w:rPr>
          <w:rFonts w:ascii="Arial" w:hAnsi="Arial" w:cs="Arial"/>
          <w:b/>
          <w:sz w:val="26"/>
          <w:szCs w:val="26"/>
        </w:rPr>
        <w:t>General Information</w:t>
      </w:r>
    </w:p>
    <w:p w14:paraId="4F728FA7" w14:textId="77777777" w:rsidR="00EC6798" w:rsidRPr="00196D83" w:rsidRDefault="00EC6798" w:rsidP="00EC6798">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EC6798" w:rsidRPr="00E950BE" w14:paraId="4F728FAA" w14:textId="77777777">
        <w:tc>
          <w:tcPr>
            <w:tcW w:w="4077" w:type="dxa"/>
            <w:vAlign w:val="center"/>
          </w:tcPr>
          <w:p w14:paraId="4F728FA8" w14:textId="77777777" w:rsidR="00EC6798" w:rsidRPr="00E950BE" w:rsidRDefault="00EC6798" w:rsidP="00EC6798">
            <w:pPr>
              <w:tabs>
                <w:tab w:val="left" w:pos="1665"/>
              </w:tabs>
              <w:spacing w:before="100" w:after="100"/>
              <w:rPr>
                <w:rFonts w:ascii="Arial" w:hAnsi="Arial" w:cs="Arial"/>
                <w:b/>
                <w:sz w:val="24"/>
                <w:szCs w:val="24"/>
              </w:rPr>
            </w:pPr>
            <w:r w:rsidRPr="00E950BE">
              <w:rPr>
                <w:rFonts w:ascii="Arial" w:hAnsi="Arial" w:cs="Arial"/>
                <w:b/>
                <w:sz w:val="24"/>
                <w:szCs w:val="24"/>
              </w:rPr>
              <w:t>Subject Reference</w:t>
            </w:r>
          </w:p>
        </w:tc>
        <w:tc>
          <w:tcPr>
            <w:tcW w:w="5776" w:type="dxa"/>
            <w:vAlign w:val="center"/>
          </w:tcPr>
          <w:p w14:paraId="4F728FA9" w14:textId="77777777" w:rsidR="00EC6798" w:rsidRPr="00E950BE" w:rsidRDefault="00EC6798" w:rsidP="00EC6798">
            <w:pPr>
              <w:tabs>
                <w:tab w:val="left" w:pos="1665"/>
              </w:tabs>
              <w:spacing w:before="100" w:after="100"/>
              <w:rPr>
                <w:rFonts w:ascii="Arial" w:hAnsi="Arial" w:cs="Arial"/>
                <w:sz w:val="24"/>
                <w:szCs w:val="24"/>
              </w:rPr>
            </w:pPr>
            <w:r w:rsidRPr="00E950BE">
              <w:rPr>
                <w:rFonts w:ascii="Arial" w:hAnsi="Arial" w:cs="Arial"/>
                <w:sz w:val="24"/>
                <w:szCs w:val="24"/>
              </w:rPr>
              <w:t>Social Science Studies</w:t>
            </w:r>
          </w:p>
        </w:tc>
      </w:tr>
      <w:tr w:rsidR="00EC6798" w:rsidRPr="00E950BE" w14:paraId="4F728FAD" w14:textId="77777777">
        <w:tc>
          <w:tcPr>
            <w:tcW w:w="4077" w:type="dxa"/>
            <w:vAlign w:val="center"/>
          </w:tcPr>
          <w:p w14:paraId="4F728FAB" w14:textId="77777777" w:rsidR="00EC6798" w:rsidRPr="00E950BE" w:rsidRDefault="00EC6798" w:rsidP="00EC6798">
            <w:pPr>
              <w:tabs>
                <w:tab w:val="left" w:pos="1665"/>
              </w:tabs>
              <w:spacing w:before="100" w:after="100"/>
              <w:rPr>
                <w:rFonts w:ascii="Arial" w:hAnsi="Arial" w:cs="Arial"/>
                <w:b/>
                <w:sz w:val="24"/>
                <w:szCs w:val="24"/>
              </w:rPr>
            </w:pPr>
            <w:r w:rsidRPr="00E950BE">
              <w:rPr>
                <w:rFonts w:ascii="Arial" w:hAnsi="Arial" w:cs="Arial"/>
                <w:b/>
                <w:sz w:val="24"/>
                <w:szCs w:val="24"/>
              </w:rPr>
              <w:t>Domain</w:t>
            </w:r>
          </w:p>
        </w:tc>
        <w:tc>
          <w:tcPr>
            <w:tcW w:w="5776" w:type="dxa"/>
            <w:vAlign w:val="center"/>
          </w:tcPr>
          <w:p w14:paraId="4F728FAC" w14:textId="77777777" w:rsidR="00EC6798" w:rsidRPr="00E950BE" w:rsidRDefault="00EC6798" w:rsidP="00EC6798">
            <w:pPr>
              <w:tabs>
                <w:tab w:val="left" w:pos="1665"/>
              </w:tabs>
              <w:spacing w:before="100" w:after="100"/>
              <w:rPr>
                <w:rFonts w:ascii="Arial" w:hAnsi="Arial" w:cs="Arial"/>
                <w:sz w:val="24"/>
                <w:szCs w:val="24"/>
              </w:rPr>
            </w:pPr>
            <w:r w:rsidRPr="00E950BE">
              <w:rPr>
                <w:rFonts w:ascii="Arial" w:hAnsi="Arial" w:cs="Arial"/>
                <w:sz w:val="24"/>
                <w:szCs w:val="24"/>
              </w:rPr>
              <w:t>Media Studies</w:t>
            </w:r>
          </w:p>
        </w:tc>
      </w:tr>
      <w:tr w:rsidR="00EC6798" w:rsidRPr="00E950BE" w14:paraId="4F728FB0" w14:textId="77777777">
        <w:tc>
          <w:tcPr>
            <w:tcW w:w="4077" w:type="dxa"/>
            <w:vAlign w:val="center"/>
          </w:tcPr>
          <w:p w14:paraId="4F728FAE" w14:textId="77777777" w:rsidR="00EC6798" w:rsidRPr="00E950BE" w:rsidRDefault="00EC6798" w:rsidP="00EC6798">
            <w:pPr>
              <w:tabs>
                <w:tab w:val="left" w:pos="1665"/>
              </w:tabs>
              <w:spacing w:before="100" w:after="100"/>
              <w:rPr>
                <w:rFonts w:ascii="Arial" w:hAnsi="Arial" w:cs="Arial"/>
                <w:b/>
                <w:sz w:val="24"/>
                <w:szCs w:val="24"/>
              </w:rPr>
            </w:pPr>
            <w:r w:rsidRPr="00E950BE">
              <w:rPr>
                <w:rFonts w:ascii="Arial" w:hAnsi="Arial" w:cs="Arial"/>
                <w:b/>
                <w:sz w:val="24"/>
                <w:szCs w:val="24"/>
              </w:rPr>
              <w:t>Level</w:t>
            </w:r>
          </w:p>
        </w:tc>
        <w:tc>
          <w:tcPr>
            <w:tcW w:w="5776" w:type="dxa"/>
            <w:vAlign w:val="center"/>
          </w:tcPr>
          <w:p w14:paraId="4F728FAF" w14:textId="77777777" w:rsidR="00EC6798" w:rsidRPr="00E950BE" w:rsidRDefault="00EC6798" w:rsidP="00EC6798">
            <w:pPr>
              <w:tabs>
                <w:tab w:val="left" w:pos="1665"/>
              </w:tabs>
              <w:spacing w:before="100" w:after="100"/>
              <w:rPr>
                <w:rFonts w:ascii="Arial" w:hAnsi="Arial" w:cs="Arial"/>
                <w:sz w:val="24"/>
                <w:szCs w:val="24"/>
              </w:rPr>
            </w:pPr>
            <w:r w:rsidRPr="00E950BE">
              <w:rPr>
                <w:rFonts w:ascii="Arial" w:hAnsi="Arial" w:cs="Arial"/>
                <w:sz w:val="24"/>
                <w:szCs w:val="24"/>
              </w:rPr>
              <w:t>2</w:t>
            </w:r>
          </w:p>
        </w:tc>
      </w:tr>
    </w:tbl>
    <w:p w14:paraId="4F728FB1" w14:textId="77777777" w:rsidR="00EC6798" w:rsidRDefault="00EC6798" w:rsidP="00EC6798">
      <w:pPr>
        <w:tabs>
          <w:tab w:val="right" w:leader="underscore" w:pos="9781"/>
        </w:tabs>
        <w:rPr>
          <w:rFonts w:ascii="Arial" w:hAnsi="Arial" w:cs="Arial"/>
          <w:sz w:val="24"/>
          <w:szCs w:val="24"/>
        </w:rPr>
      </w:pPr>
      <w:r>
        <w:rPr>
          <w:rFonts w:ascii="Arial" w:hAnsi="Arial" w:cs="Arial"/>
          <w:sz w:val="24"/>
          <w:szCs w:val="24"/>
        </w:rPr>
        <w:tab/>
      </w:r>
    </w:p>
    <w:p w14:paraId="4F728FB7" w14:textId="77777777" w:rsidR="00AD7F00" w:rsidRDefault="00AD7F00" w:rsidP="00AD7F00">
      <w:pPr>
        <w:rPr>
          <w:rFonts w:ascii="Arial" w:hAnsi="Arial" w:cs="Arial"/>
          <w:sz w:val="24"/>
          <w:szCs w:val="24"/>
        </w:rPr>
      </w:pPr>
    </w:p>
    <w:p w14:paraId="1DD3FC16" w14:textId="77777777" w:rsidR="00E45659" w:rsidRPr="00991419" w:rsidRDefault="00E45659" w:rsidP="00E45659">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687AA803" w14:textId="77777777" w:rsidR="00E45659" w:rsidRDefault="00E45659" w:rsidP="00E45659">
      <w:pPr>
        <w:rPr>
          <w:rFonts w:ascii="Arial" w:hAnsi="Arial" w:cs="Arial"/>
          <w:sz w:val="24"/>
          <w:szCs w:val="24"/>
        </w:rPr>
      </w:pPr>
    </w:p>
    <w:p w14:paraId="448C7AFE" w14:textId="77777777" w:rsidR="00E45659" w:rsidRPr="00991419" w:rsidRDefault="00E45659" w:rsidP="00E45659">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5C573E6F" w14:textId="77777777" w:rsidR="00E45659" w:rsidRPr="00991419" w:rsidRDefault="00E45659" w:rsidP="00E45659">
      <w:pPr>
        <w:numPr>
          <w:ilvl w:val="0"/>
          <w:numId w:val="37"/>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1A031233" w14:textId="77777777" w:rsidR="00E45659" w:rsidRPr="00991419" w:rsidRDefault="00E45659" w:rsidP="00E45659">
      <w:pPr>
        <w:numPr>
          <w:ilvl w:val="0"/>
          <w:numId w:val="38"/>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02DDFB42" w14:textId="77777777" w:rsidR="00E45659" w:rsidRPr="00991419" w:rsidRDefault="00E45659" w:rsidP="00E45659">
      <w:pPr>
        <w:numPr>
          <w:ilvl w:val="0"/>
          <w:numId w:val="39"/>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18FCC674" w14:textId="77777777" w:rsidR="00E45659" w:rsidRDefault="00E45659" w:rsidP="00E45659">
      <w:pPr>
        <w:rPr>
          <w:rFonts w:ascii="Arial" w:hAnsi="Arial" w:cs="Arial"/>
          <w:sz w:val="24"/>
          <w:szCs w:val="24"/>
        </w:rPr>
      </w:pPr>
    </w:p>
    <w:p w14:paraId="345621D1" w14:textId="77777777" w:rsidR="00E45659" w:rsidRPr="00991419" w:rsidRDefault="00E45659" w:rsidP="00E45659">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675C18F4" w14:textId="77777777" w:rsidR="00E45659" w:rsidRDefault="00E45659" w:rsidP="00E45659">
      <w:pPr>
        <w:rPr>
          <w:rFonts w:ascii="Arial" w:hAnsi="Arial" w:cs="Arial"/>
          <w:sz w:val="24"/>
          <w:szCs w:val="24"/>
        </w:rPr>
      </w:pPr>
    </w:p>
    <w:p w14:paraId="53363429" w14:textId="154945A1" w:rsidR="00E45659" w:rsidRPr="00991419" w:rsidRDefault="00E45659" w:rsidP="00E45659">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9"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617BFBD5" w14:textId="77777777" w:rsidR="00E45659" w:rsidRDefault="00E45659" w:rsidP="00E45659">
      <w:pPr>
        <w:rPr>
          <w:rFonts w:ascii="Arial" w:hAnsi="Arial" w:cs="Arial"/>
          <w:b/>
          <w:bCs/>
          <w:sz w:val="24"/>
          <w:szCs w:val="24"/>
        </w:rPr>
      </w:pPr>
    </w:p>
    <w:p w14:paraId="6C790CA4" w14:textId="77777777" w:rsidR="00E45659" w:rsidRPr="00991419" w:rsidRDefault="00E45659" w:rsidP="00E45659">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7AE6EFDA" w14:textId="77777777" w:rsidR="00E45659" w:rsidRDefault="00E45659" w:rsidP="00E45659">
      <w:pPr>
        <w:rPr>
          <w:rFonts w:ascii="Arial" w:hAnsi="Arial" w:cs="Arial"/>
          <w:sz w:val="24"/>
          <w:szCs w:val="24"/>
        </w:rPr>
      </w:pPr>
    </w:p>
    <w:p w14:paraId="088C7D34" w14:textId="77777777" w:rsidR="00E45659" w:rsidRPr="00991419" w:rsidRDefault="00E45659" w:rsidP="00E45659">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0ABE2E0" w14:textId="77777777" w:rsidR="00E45659" w:rsidRDefault="00E45659" w:rsidP="00E45659">
      <w:pPr>
        <w:rPr>
          <w:rFonts w:ascii="Arial" w:hAnsi="Arial" w:cs="Arial"/>
          <w:sz w:val="24"/>
          <w:szCs w:val="24"/>
        </w:rPr>
      </w:pPr>
    </w:p>
    <w:p w14:paraId="2D2B5A95" w14:textId="77777777" w:rsidR="00E45659" w:rsidRPr="00991419" w:rsidRDefault="00E45659" w:rsidP="00E45659">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733ECA3C" w14:textId="77777777" w:rsidR="00E45659" w:rsidRDefault="00E45659" w:rsidP="00E45659">
      <w:pPr>
        <w:rPr>
          <w:rFonts w:ascii="Arial" w:hAnsi="Arial" w:cs="Arial"/>
          <w:sz w:val="24"/>
          <w:szCs w:val="24"/>
        </w:rPr>
      </w:pPr>
    </w:p>
    <w:p w14:paraId="4AE16445" w14:textId="77777777" w:rsidR="00E45659" w:rsidRPr="00991419" w:rsidRDefault="00E45659" w:rsidP="00E45659">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14:paraId="43D08A4D" w14:textId="77777777" w:rsidR="00E45659" w:rsidRDefault="00E45659" w:rsidP="00E45659">
      <w:pPr>
        <w:rPr>
          <w:rFonts w:ascii="Arial" w:hAnsi="Arial" w:cs="Arial"/>
          <w:b/>
          <w:bCs/>
          <w:sz w:val="24"/>
          <w:szCs w:val="24"/>
        </w:rPr>
      </w:pPr>
    </w:p>
    <w:p w14:paraId="325680A5" w14:textId="77777777" w:rsidR="00E45659" w:rsidRPr="00991419" w:rsidRDefault="00E45659" w:rsidP="00E45659">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3B91F729" w14:textId="77777777" w:rsidR="00E45659" w:rsidRDefault="00E45659" w:rsidP="00E45659">
      <w:pPr>
        <w:rPr>
          <w:rFonts w:ascii="Arial" w:hAnsi="Arial" w:cs="Arial"/>
          <w:sz w:val="24"/>
          <w:szCs w:val="24"/>
        </w:rPr>
      </w:pPr>
    </w:p>
    <w:p w14:paraId="69C3A2BA" w14:textId="77777777" w:rsidR="00E45659" w:rsidRPr="00991419" w:rsidRDefault="00E45659" w:rsidP="00E45659">
      <w:pPr>
        <w:rPr>
          <w:rFonts w:ascii="Arial" w:hAnsi="Arial" w:cs="Arial"/>
          <w:sz w:val="24"/>
          <w:szCs w:val="24"/>
        </w:rPr>
      </w:pPr>
      <w:hyperlink r:id="rId10"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1146BAAD" w14:textId="77777777" w:rsidR="00E45659" w:rsidRDefault="00E45659" w:rsidP="00E45659">
      <w:pPr>
        <w:rPr>
          <w:rFonts w:ascii="Arial" w:hAnsi="Arial" w:cs="Arial"/>
          <w:sz w:val="24"/>
          <w:szCs w:val="24"/>
        </w:rPr>
      </w:pPr>
    </w:p>
    <w:p w14:paraId="6174310C" w14:textId="3005A1B2" w:rsidR="00E45659" w:rsidRPr="00991419" w:rsidRDefault="00E45659" w:rsidP="00E45659">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18A8E06" w14:textId="77777777" w:rsidR="00E45659" w:rsidRPr="00991419" w:rsidRDefault="00E45659" w:rsidP="00E45659">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2"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7B774EE6" w14:textId="77777777" w:rsidR="00E45659" w:rsidRPr="00991419" w:rsidRDefault="00E45659" w:rsidP="00E45659">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2B1ABBC7" w14:textId="77777777" w:rsidR="00E45659" w:rsidRDefault="00E45659" w:rsidP="00E45659">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14:paraId="3BA27C43" w14:textId="77777777" w:rsidR="00E45659" w:rsidRPr="00EF3D49" w:rsidRDefault="00E45659" w:rsidP="00E45659">
      <w:pPr>
        <w:numPr>
          <w:ilvl w:val="0"/>
          <w:numId w:val="40"/>
        </w:numPr>
        <w:suppressAutoHyphens w:val="0"/>
        <w:spacing w:before="60" w:after="60"/>
        <w:ind w:left="714" w:hanging="357"/>
        <w:rPr>
          <w:rFonts w:ascii="Arial" w:hAnsi="Arial" w:cs="Arial"/>
          <w:sz w:val="24"/>
          <w:szCs w:val="24"/>
        </w:rPr>
      </w:pPr>
      <w:r w:rsidRPr="00EF3D49">
        <w:rPr>
          <w:rFonts w:ascii="Arial" w:hAnsi="Arial" w:cs="Arial"/>
          <w:sz w:val="24"/>
          <w:szCs w:val="24"/>
        </w:rPr>
        <w:t>the student’s record of progress, such as photographic entries or any GenAI prompts used. </w:t>
      </w:r>
    </w:p>
    <w:p w14:paraId="4F728FCA" w14:textId="77777777" w:rsidR="009C53A4" w:rsidRDefault="009C53A4">
      <w:pPr>
        <w:rPr>
          <w:rFonts w:ascii="Arial" w:hAnsi="Arial" w:cs="Arial"/>
          <w:sz w:val="24"/>
          <w:szCs w:val="24"/>
        </w:rPr>
      </w:pPr>
    </w:p>
    <w:p w14:paraId="4F728FCB" w14:textId="77777777" w:rsidR="00EC6798" w:rsidRPr="00196D83" w:rsidRDefault="00EC6798">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4F728FCC" w14:textId="77777777" w:rsidR="00EC6798" w:rsidRDefault="00EC67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798" w:rsidRPr="00E950BE" w14:paraId="4F728FCF" w14:textId="77777777">
        <w:tc>
          <w:tcPr>
            <w:tcW w:w="4077" w:type="dxa"/>
            <w:vAlign w:val="center"/>
          </w:tcPr>
          <w:p w14:paraId="4F728FCD"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14:paraId="4F728FCE" w14:textId="77777777" w:rsidR="00EC6798" w:rsidRPr="00E950BE" w:rsidRDefault="004D50D1" w:rsidP="00EC6798">
            <w:pPr>
              <w:tabs>
                <w:tab w:val="left" w:pos="1665"/>
              </w:tabs>
              <w:spacing w:before="80" w:after="80"/>
              <w:rPr>
                <w:rFonts w:ascii="Arial" w:hAnsi="Arial" w:cs="Arial"/>
                <w:b/>
                <w:sz w:val="24"/>
                <w:szCs w:val="24"/>
              </w:rPr>
            </w:pPr>
            <w:r>
              <w:rPr>
                <w:rFonts w:ascii="Arial" w:hAnsi="Arial" w:cs="Arial"/>
                <w:b/>
                <w:sz w:val="24"/>
                <w:szCs w:val="24"/>
              </w:rPr>
              <w:t xml:space="preserve">91249 Media Studies </w:t>
            </w:r>
            <w:r w:rsidR="00EC6798" w:rsidRPr="00E950BE">
              <w:rPr>
                <w:rFonts w:ascii="Arial" w:hAnsi="Arial" w:cs="Arial"/>
                <w:b/>
                <w:sz w:val="24"/>
                <w:szCs w:val="24"/>
              </w:rPr>
              <w:t>2.2</w:t>
            </w:r>
          </w:p>
        </w:tc>
      </w:tr>
      <w:tr w:rsidR="00EC6798" w:rsidRPr="00E950BE" w14:paraId="4F728FD2" w14:textId="77777777">
        <w:tc>
          <w:tcPr>
            <w:tcW w:w="4077" w:type="dxa"/>
            <w:vAlign w:val="center"/>
          </w:tcPr>
          <w:p w14:paraId="4F728FD0"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14:paraId="4F728FD1" w14:textId="77777777" w:rsidR="00EC6798" w:rsidRPr="00E950BE" w:rsidRDefault="00EC6798" w:rsidP="00EC6798">
            <w:pPr>
              <w:tabs>
                <w:tab w:val="left" w:pos="1665"/>
              </w:tabs>
              <w:spacing w:before="80" w:after="80"/>
              <w:rPr>
                <w:rFonts w:ascii="Arial" w:hAnsi="Arial" w:cs="Arial"/>
                <w:sz w:val="24"/>
                <w:szCs w:val="24"/>
              </w:rPr>
            </w:pPr>
            <w:r w:rsidRPr="00E950BE" w:rsidDel="00202678">
              <w:rPr>
                <w:rFonts w:ascii="Arial" w:hAnsi="Arial" w:cs="Arial"/>
                <w:sz w:val="24"/>
                <w:szCs w:val="24"/>
              </w:rPr>
              <w:t xml:space="preserve">Demonstrate understanding of </w:t>
            </w:r>
            <w:r w:rsidRPr="00E950BE">
              <w:rPr>
                <w:rFonts w:ascii="Arial" w:hAnsi="Arial" w:cs="Arial"/>
                <w:sz w:val="24"/>
                <w:szCs w:val="24"/>
              </w:rPr>
              <w:t>narrative in media texts</w:t>
            </w:r>
          </w:p>
        </w:tc>
      </w:tr>
      <w:tr w:rsidR="00EC6798" w:rsidRPr="00E950BE" w14:paraId="4F728FD5" w14:textId="77777777">
        <w:tc>
          <w:tcPr>
            <w:tcW w:w="4077" w:type="dxa"/>
            <w:vAlign w:val="center"/>
          </w:tcPr>
          <w:p w14:paraId="4F728FD3"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14:paraId="4F728FD4" w14:textId="77777777" w:rsidR="00EC6798" w:rsidRPr="00E950BE" w:rsidRDefault="00EC6798" w:rsidP="00EC6798">
            <w:pPr>
              <w:tabs>
                <w:tab w:val="left" w:pos="1665"/>
              </w:tabs>
              <w:spacing w:before="80" w:after="80"/>
              <w:rPr>
                <w:rFonts w:ascii="Arial" w:hAnsi="Arial" w:cs="Arial"/>
                <w:sz w:val="24"/>
                <w:szCs w:val="24"/>
              </w:rPr>
            </w:pPr>
            <w:r>
              <w:rPr>
                <w:rFonts w:ascii="Arial" w:hAnsi="Arial" w:cs="Arial"/>
                <w:sz w:val="24"/>
                <w:szCs w:val="24"/>
              </w:rPr>
              <w:t>4</w:t>
            </w:r>
          </w:p>
        </w:tc>
      </w:tr>
      <w:tr w:rsidR="00EC6798" w:rsidRPr="00E950BE" w14:paraId="4F728FD8" w14:textId="77777777">
        <w:tc>
          <w:tcPr>
            <w:tcW w:w="4077" w:type="dxa"/>
            <w:vAlign w:val="center"/>
          </w:tcPr>
          <w:p w14:paraId="4F728FD6"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14:paraId="4F728FD7" w14:textId="77777777" w:rsidR="00EC6798" w:rsidRPr="00E950BE" w:rsidRDefault="00AD7F00" w:rsidP="00EC6798">
            <w:pPr>
              <w:tabs>
                <w:tab w:val="left" w:pos="1665"/>
              </w:tabs>
              <w:spacing w:before="80" w:after="80"/>
              <w:rPr>
                <w:rFonts w:ascii="Arial" w:hAnsi="Arial" w:cs="Arial"/>
                <w:sz w:val="24"/>
                <w:szCs w:val="24"/>
              </w:rPr>
            </w:pPr>
            <w:r>
              <w:rPr>
                <w:rFonts w:ascii="Arial" w:hAnsi="Arial" w:cs="Arial"/>
                <w:sz w:val="24"/>
                <w:szCs w:val="24"/>
              </w:rPr>
              <w:t>2</w:t>
            </w:r>
          </w:p>
        </w:tc>
      </w:tr>
    </w:tbl>
    <w:p w14:paraId="4F728FD9" w14:textId="77777777" w:rsidR="00EC6798" w:rsidRPr="00196D83" w:rsidRDefault="00EC6798" w:rsidP="00EC6798">
      <w:pPr>
        <w:tabs>
          <w:tab w:val="left" w:pos="1665"/>
        </w:tabs>
        <w:rPr>
          <w:rFonts w:ascii="Arial" w:hAnsi="Arial" w:cs="Arial"/>
          <w:sz w:val="24"/>
          <w:szCs w:val="24"/>
        </w:rPr>
      </w:pPr>
    </w:p>
    <w:p w14:paraId="4F728FDA" w14:textId="77777777" w:rsidR="00EC6798" w:rsidRPr="0056559D" w:rsidRDefault="00EC6798" w:rsidP="002F0538">
      <w:pPr>
        <w:spacing w:line="276" w:lineRule="auto"/>
        <w:rPr>
          <w:rFonts w:ascii="Arial" w:hAnsi="Arial" w:cs="Arial"/>
          <w:b/>
          <w:sz w:val="24"/>
          <w:szCs w:val="24"/>
        </w:rPr>
      </w:pPr>
      <w:r w:rsidRPr="0056559D">
        <w:rPr>
          <w:rFonts w:ascii="Arial" w:hAnsi="Arial" w:cs="Arial"/>
          <w:b/>
          <w:sz w:val="24"/>
          <w:szCs w:val="24"/>
        </w:rPr>
        <w:t>Good Assessment Practice</w:t>
      </w:r>
    </w:p>
    <w:p w14:paraId="4F728FDB" w14:textId="77777777" w:rsidR="00EC6798" w:rsidRPr="0056559D" w:rsidRDefault="00780377" w:rsidP="00EC6798">
      <w:pPr>
        <w:rPr>
          <w:rFonts w:ascii="Arial" w:hAnsi="Arial" w:cs="Arial"/>
          <w:sz w:val="24"/>
          <w:szCs w:val="24"/>
        </w:rPr>
      </w:pPr>
      <w:r>
        <w:rPr>
          <w:rFonts w:ascii="Arial" w:hAnsi="Arial" w:cs="Arial"/>
          <w:sz w:val="24"/>
          <w:szCs w:val="24"/>
          <w:lang w:val="en-AU"/>
        </w:rPr>
        <w:t>A</w:t>
      </w:r>
      <w:r w:rsidR="00EC6798" w:rsidRPr="0056559D">
        <w:rPr>
          <w:rFonts w:ascii="Arial" w:hAnsi="Arial" w:cs="Arial"/>
          <w:sz w:val="24"/>
          <w:szCs w:val="24"/>
          <w:lang w:val="en-AU"/>
        </w:rPr>
        <w:t xml:space="preserve">ssessment </w:t>
      </w:r>
      <w:r>
        <w:rPr>
          <w:rFonts w:ascii="Arial" w:hAnsi="Arial" w:cs="Arial"/>
          <w:sz w:val="24"/>
          <w:szCs w:val="24"/>
          <w:lang w:val="en-AU"/>
        </w:rPr>
        <w:t>against</w:t>
      </w:r>
      <w:r w:rsidR="00EC6798" w:rsidRPr="0056559D">
        <w:rPr>
          <w:rFonts w:ascii="Arial" w:hAnsi="Arial" w:cs="Arial"/>
          <w:sz w:val="24"/>
          <w:szCs w:val="24"/>
          <w:lang w:val="en-AU"/>
        </w:rPr>
        <w:t xml:space="preserve"> this standar</w:t>
      </w:r>
      <w:r w:rsidR="00EC6798">
        <w:rPr>
          <w:rFonts w:ascii="Arial" w:hAnsi="Arial" w:cs="Arial"/>
          <w:sz w:val="24"/>
          <w:szCs w:val="24"/>
          <w:lang w:val="en-AU"/>
        </w:rPr>
        <w:t>d should reflect approximately 4</w:t>
      </w:r>
      <w:r w:rsidR="00EC6798" w:rsidRPr="0056559D">
        <w:rPr>
          <w:rFonts w:ascii="Arial" w:hAnsi="Arial" w:cs="Arial"/>
          <w:sz w:val="24"/>
          <w:szCs w:val="24"/>
          <w:lang w:val="en-AU"/>
        </w:rPr>
        <w:t>0 hours of teaching</w:t>
      </w:r>
      <w:r>
        <w:rPr>
          <w:rFonts w:ascii="Arial" w:hAnsi="Arial" w:cs="Arial"/>
          <w:sz w:val="24"/>
          <w:szCs w:val="24"/>
          <w:lang w:val="en-AU"/>
        </w:rPr>
        <w:t xml:space="preserve">, </w:t>
      </w:r>
      <w:r w:rsidR="00EC6798" w:rsidRPr="0056559D">
        <w:rPr>
          <w:rFonts w:ascii="Arial" w:hAnsi="Arial" w:cs="Arial"/>
          <w:sz w:val="24"/>
          <w:szCs w:val="24"/>
          <w:lang w:val="en-AU"/>
        </w:rPr>
        <w:t>learning</w:t>
      </w:r>
      <w:r w:rsidR="002F0538">
        <w:rPr>
          <w:rFonts w:ascii="Arial" w:hAnsi="Arial" w:cs="Arial"/>
          <w:sz w:val="24"/>
          <w:szCs w:val="24"/>
          <w:lang w:val="en-AU"/>
        </w:rPr>
        <w:t xml:space="preserve"> and</w:t>
      </w:r>
      <w:r>
        <w:rPr>
          <w:rFonts w:ascii="Arial" w:hAnsi="Arial" w:cs="Arial"/>
          <w:sz w:val="24"/>
          <w:szCs w:val="24"/>
          <w:lang w:val="en-AU"/>
        </w:rPr>
        <w:t xml:space="preserve"> assessment</w:t>
      </w:r>
      <w:r w:rsidR="00EC6798" w:rsidRPr="0056559D">
        <w:rPr>
          <w:rFonts w:ascii="Arial" w:hAnsi="Arial" w:cs="Arial"/>
          <w:sz w:val="24"/>
          <w:szCs w:val="24"/>
          <w:lang w:val="en-AU"/>
        </w:rPr>
        <w:t>, in and out o</w:t>
      </w:r>
      <w:r w:rsidR="00EC6798">
        <w:rPr>
          <w:rFonts w:ascii="Arial" w:hAnsi="Arial" w:cs="Arial"/>
          <w:sz w:val="24"/>
          <w:szCs w:val="24"/>
          <w:lang w:val="en-AU"/>
        </w:rPr>
        <w:t>f the classroom</w:t>
      </w:r>
      <w:r w:rsidR="00EC6798" w:rsidRPr="0056559D">
        <w:rPr>
          <w:rFonts w:ascii="Arial" w:hAnsi="Arial" w:cs="Arial"/>
          <w:sz w:val="24"/>
          <w:szCs w:val="24"/>
          <w:lang w:val="en-AU"/>
        </w:rPr>
        <w:t xml:space="preserve">. </w:t>
      </w:r>
    </w:p>
    <w:p w14:paraId="4F728FDC" w14:textId="77777777" w:rsidR="00EC6798" w:rsidRPr="0056559D" w:rsidRDefault="00EC6798" w:rsidP="00EC6798">
      <w:pPr>
        <w:rPr>
          <w:rFonts w:ascii="Arial" w:hAnsi="Arial" w:cs="Arial"/>
          <w:sz w:val="24"/>
          <w:szCs w:val="24"/>
        </w:rPr>
      </w:pPr>
    </w:p>
    <w:p w14:paraId="4F728FDD" w14:textId="77777777" w:rsidR="00EC6798" w:rsidRPr="0056559D" w:rsidRDefault="00EC6798" w:rsidP="00EC6798">
      <w:pPr>
        <w:rPr>
          <w:rFonts w:ascii="Arial" w:hAnsi="Arial" w:cs="Arial"/>
          <w:sz w:val="24"/>
          <w:szCs w:val="24"/>
        </w:rPr>
      </w:pPr>
      <w:r w:rsidRPr="0056559D">
        <w:rPr>
          <w:rFonts w:ascii="Arial" w:hAnsi="Arial" w:cs="Arial"/>
          <w:sz w:val="24"/>
          <w:szCs w:val="24"/>
        </w:rPr>
        <w:t xml:space="preserve">Students could create a formative portfolio of responses to a number of different texts, looking at one feature a time leading to a summative response that combines all the elements. </w:t>
      </w:r>
      <w:r>
        <w:rPr>
          <w:rFonts w:ascii="Arial" w:hAnsi="Arial" w:cs="Arial"/>
          <w:sz w:val="24"/>
          <w:szCs w:val="24"/>
        </w:rPr>
        <w:t xml:space="preserve">Alternatively an open book assessment at the end of the unit is </w:t>
      </w:r>
      <w:r w:rsidR="00770F93">
        <w:rPr>
          <w:rFonts w:ascii="Arial" w:hAnsi="Arial" w:cs="Arial"/>
          <w:sz w:val="24"/>
          <w:szCs w:val="24"/>
        </w:rPr>
        <w:t>appropriate</w:t>
      </w:r>
      <w:r>
        <w:rPr>
          <w:rFonts w:ascii="Arial" w:hAnsi="Arial" w:cs="Arial"/>
          <w:sz w:val="24"/>
          <w:szCs w:val="24"/>
        </w:rPr>
        <w:t xml:space="preserve">. </w:t>
      </w:r>
      <w:r w:rsidR="003B5945">
        <w:rPr>
          <w:rFonts w:ascii="Arial" w:hAnsi="Arial" w:cs="Arial"/>
          <w:sz w:val="24"/>
          <w:szCs w:val="24"/>
        </w:rPr>
        <w:t xml:space="preserve"> </w:t>
      </w:r>
    </w:p>
    <w:p w14:paraId="4F728FDE" w14:textId="77777777" w:rsidR="00EC6798" w:rsidRPr="00A43E3B" w:rsidRDefault="00EC6798" w:rsidP="00E974AF">
      <w:pPr>
        <w:keepNext/>
        <w:widowControl w:val="0"/>
        <w:suppressAutoHyphens w:val="0"/>
        <w:rPr>
          <w:rFonts w:ascii="Arial" w:hAnsi="Arial" w:cs="Arial"/>
          <w:b/>
          <w:sz w:val="24"/>
          <w:szCs w:val="24"/>
        </w:rPr>
      </w:pPr>
    </w:p>
    <w:p w14:paraId="4F728FDF" w14:textId="77777777" w:rsidR="00EC6798" w:rsidRPr="0056559D" w:rsidRDefault="00EC6798" w:rsidP="00EC6798">
      <w:pPr>
        <w:rPr>
          <w:rFonts w:ascii="Arial" w:hAnsi="Arial" w:cs="Arial"/>
          <w:sz w:val="24"/>
          <w:szCs w:val="24"/>
        </w:rPr>
      </w:pPr>
      <w:r w:rsidRPr="0056559D">
        <w:rPr>
          <w:rFonts w:ascii="Arial" w:hAnsi="Arial" w:cs="Arial"/>
          <w:sz w:val="24"/>
          <w:szCs w:val="24"/>
        </w:rPr>
        <w:t xml:space="preserve">Possible </w:t>
      </w:r>
      <w:r w:rsidR="00F46E59">
        <w:rPr>
          <w:rFonts w:ascii="Arial" w:hAnsi="Arial" w:cs="Arial"/>
          <w:sz w:val="24"/>
          <w:szCs w:val="24"/>
        </w:rPr>
        <w:t>ways of collecting evidence include</w:t>
      </w:r>
      <w:r w:rsidRPr="0056559D">
        <w:rPr>
          <w:rFonts w:ascii="Arial" w:hAnsi="Arial" w:cs="Arial"/>
          <w:sz w:val="24"/>
          <w:szCs w:val="24"/>
        </w:rPr>
        <w:t>:</w:t>
      </w:r>
    </w:p>
    <w:p w14:paraId="4F728FE0"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6559D">
        <w:rPr>
          <w:rFonts w:ascii="Arial" w:hAnsi="Arial" w:cs="Arial"/>
          <w:sz w:val="24"/>
          <w:szCs w:val="24"/>
        </w:rPr>
        <w:t xml:space="preserve">A seminar where students </w:t>
      </w:r>
      <w:r>
        <w:rPr>
          <w:rFonts w:ascii="Arial" w:hAnsi="Arial" w:cs="Arial"/>
          <w:sz w:val="24"/>
          <w:szCs w:val="24"/>
        </w:rPr>
        <w:t>present and comment on</w:t>
      </w:r>
      <w:r w:rsidRPr="0056559D">
        <w:rPr>
          <w:rFonts w:ascii="Arial" w:hAnsi="Arial" w:cs="Arial"/>
          <w:sz w:val="24"/>
          <w:szCs w:val="24"/>
        </w:rPr>
        <w:t xml:space="preserve"> details/extracts from</w:t>
      </w:r>
      <w:r>
        <w:rPr>
          <w:rFonts w:ascii="Arial" w:hAnsi="Arial" w:cs="Arial"/>
          <w:sz w:val="24"/>
          <w:szCs w:val="24"/>
        </w:rPr>
        <w:t xml:space="preserve"> </w:t>
      </w:r>
      <w:r w:rsidRPr="0056559D">
        <w:rPr>
          <w:rFonts w:ascii="Arial" w:hAnsi="Arial" w:cs="Arial"/>
          <w:sz w:val="24"/>
          <w:szCs w:val="24"/>
        </w:rPr>
        <w:t>text</w:t>
      </w:r>
      <w:r>
        <w:rPr>
          <w:rFonts w:ascii="Arial" w:hAnsi="Arial" w:cs="Arial"/>
          <w:sz w:val="24"/>
          <w:szCs w:val="24"/>
        </w:rPr>
        <w:t>s</w:t>
      </w:r>
      <w:r w:rsidRPr="0056559D">
        <w:rPr>
          <w:rFonts w:ascii="Arial" w:hAnsi="Arial" w:cs="Arial"/>
          <w:sz w:val="24"/>
          <w:szCs w:val="24"/>
        </w:rPr>
        <w:t xml:space="preserve"> they have previously selected with teacher direction (</w:t>
      </w:r>
      <w:r w:rsidR="00770F93">
        <w:rPr>
          <w:rFonts w:ascii="Arial" w:hAnsi="Arial" w:cs="Arial"/>
          <w:sz w:val="24"/>
          <w:szCs w:val="24"/>
        </w:rPr>
        <w:t xml:space="preserve">approximately </w:t>
      </w:r>
      <w:r w:rsidRPr="0056559D">
        <w:rPr>
          <w:rFonts w:ascii="Arial" w:hAnsi="Arial" w:cs="Arial"/>
          <w:sz w:val="24"/>
          <w:szCs w:val="24"/>
        </w:rPr>
        <w:t xml:space="preserve">2 weeks of class time to prepare and 10 minutes to present) </w:t>
      </w:r>
    </w:p>
    <w:p w14:paraId="4F728FE1"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6559D">
        <w:rPr>
          <w:rFonts w:ascii="Arial" w:hAnsi="Arial" w:cs="Arial"/>
          <w:sz w:val="24"/>
          <w:szCs w:val="24"/>
        </w:rPr>
        <w:t>Written in- or out-of-class assessment where students answer set que</w:t>
      </w:r>
      <w:r>
        <w:rPr>
          <w:rFonts w:ascii="Arial" w:hAnsi="Arial" w:cs="Arial"/>
          <w:sz w:val="24"/>
          <w:szCs w:val="24"/>
        </w:rPr>
        <w:t>stions (</w:t>
      </w:r>
      <w:r w:rsidR="00780377">
        <w:rPr>
          <w:rFonts w:ascii="Arial" w:hAnsi="Arial" w:cs="Arial"/>
          <w:sz w:val="24"/>
          <w:szCs w:val="24"/>
        </w:rPr>
        <w:t xml:space="preserve">approximately </w:t>
      </w:r>
      <w:r>
        <w:rPr>
          <w:rFonts w:ascii="Arial" w:hAnsi="Arial" w:cs="Arial"/>
          <w:sz w:val="24"/>
          <w:szCs w:val="24"/>
        </w:rPr>
        <w:t>3</w:t>
      </w:r>
      <w:r w:rsidRPr="0056559D">
        <w:rPr>
          <w:rFonts w:ascii="Arial" w:hAnsi="Arial" w:cs="Arial"/>
          <w:sz w:val="24"/>
          <w:szCs w:val="24"/>
        </w:rPr>
        <w:t xml:space="preserve"> periods)</w:t>
      </w:r>
    </w:p>
    <w:p w14:paraId="4F728FE2"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PowerPoint presentation or voice thread to the teacher or class (</w:t>
      </w:r>
      <w:r w:rsidR="00780377">
        <w:rPr>
          <w:rFonts w:ascii="Arial" w:hAnsi="Arial" w:cs="Arial"/>
          <w:sz w:val="24"/>
          <w:szCs w:val="24"/>
          <w:lang w:val="en-AU"/>
        </w:rPr>
        <w:t xml:space="preserve">approximately </w:t>
      </w:r>
      <w:r w:rsidRPr="0056559D">
        <w:rPr>
          <w:rFonts w:ascii="Arial" w:hAnsi="Arial" w:cs="Arial"/>
          <w:sz w:val="24"/>
          <w:szCs w:val="24"/>
          <w:lang w:val="en-AU"/>
        </w:rPr>
        <w:t xml:space="preserve">5-10 minutes) </w:t>
      </w:r>
    </w:p>
    <w:p w14:paraId="4F728FE3"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Pr>
          <w:rFonts w:ascii="Arial" w:hAnsi="Arial" w:cs="Arial"/>
          <w:sz w:val="24"/>
          <w:szCs w:val="24"/>
          <w:lang w:val="en-AU"/>
        </w:rPr>
        <w:t xml:space="preserve">Wiki (equivalent to </w:t>
      </w:r>
      <w:r w:rsidR="00770F93">
        <w:rPr>
          <w:rFonts w:ascii="Arial" w:hAnsi="Arial" w:cs="Arial"/>
          <w:sz w:val="24"/>
          <w:szCs w:val="24"/>
          <w:lang w:val="en-AU"/>
        </w:rPr>
        <w:t xml:space="preserve">approximately </w:t>
      </w:r>
      <w:r>
        <w:rPr>
          <w:rFonts w:ascii="Arial" w:hAnsi="Arial" w:cs="Arial"/>
          <w:sz w:val="24"/>
          <w:szCs w:val="24"/>
          <w:lang w:val="en-AU"/>
        </w:rPr>
        <w:t>6</w:t>
      </w:r>
      <w:r w:rsidRPr="0056559D">
        <w:rPr>
          <w:rFonts w:ascii="Arial" w:hAnsi="Arial" w:cs="Arial"/>
          <w:sz w:val="24"/>
          <w:szCs w:val="24"/>
          <w:lang w:val="en-AU"/>
        </w:rPr>
        <w:t>00 words with text extract</w:t>
      </w:r>
      <w:r>
        <w:rPr>
          <w:rFonts w:ascii="Arial" w:hAnsi="Arial" w:cs="Arial"/>
          <w:sz w:val="24"/>
          <w:szCs w:val="24"/>
          <w:lang w:val="en-AU"/>
        </w:rPr>
        <w:t>s</w:t>
      </w:r>
      <w:r w:rsidRPr="0056559D">
        <w:rPr>
          <w:rFonts w:ascii="Arial" w:hAnsi="Arial" w:cs="Arial"/>
          <w:sz w:val="24"/>
          <w:szCs w:val="24"/>
          <w:lang w:val="en-AU"/>
        </w:rPr>
        <w:t xml:space="preserve"> embedded)</w:t>
      </w:r>
    </w:p>
    <w:p w14:paraId="4F728FE4"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6559D">
        <w:rPr>
          <w:rFonts w:ascii="Arial" w:hAnsi="Arial" w:cs="Arial"/>
          <w:sz w:val="24"/>
          <w:szCs w:val="24"/>
        </w:rPr>
        <w:lastRenderedPageBreak/>
        <w:t xml:space="preserve">An annotated poster </w:t>
      </w:r>
      <w:r>
        <w:rPr>
          <w:rFonts w:ascii="Arial" w:hAnsi="Arial" w:cs="Arial"/>
          <w:sz w:val="24"/>
          <w:szCs w:val="24"/>
        </w:rPr>
        <w:t>of narrative features in</w:t>
      </w:r>
      <w:r w:rsidRPr="0056559D">
        <w:rPr>
          <w:rFonts w:ascii="Arial" w:hAnsi="Arial" w:cs="Arial"/>
          <w:sz w:val="24"/>
          <w:szCs w:val="24"/>
        </w:rPr>
        <w:t xml:space="preserve"> print text</w:t>
      </w:r>
      <w:r>
        <w:rPr>
          <w:rFonts w:ascii="Arial" w:hAnsi="Arial" w:cs="Arial"/>
          <w:sz w:val="24"/>
          <w:szCs w:val="24"/>
        </w:rPr>
        <w:t>s</w:t>
      </w:r>
      <w:r w:rsidRPr="0056559D">
        <w:rPr>
          <w:rFonts w:ascii="Arial" w:hAnsi="Arial" w:cs="Arial"/>
          <w:sz w:val="24"/>
          <w:szCs w:val="24"/>
        </w:rPr>
        <w:t xml:space="preserve"> (equ</w:t>
      </w:r>
      <w:r>
        <w:rPr>
          <w:rFonts w:ascii="Arial" w:hAnsi="Arial" w:cs="Arial"/>
          <w:sz w:val="24"/>
          <w:szCs w:val="24"/>
        </w:rPr>
        <w:t xml:space="preserve">ivalent to </w:t>
      </w:r>
      <w:r w:rsidR="00770F93">
        <w:rPr>
          <w:rFonts w:ascii="Arial" w:hAnsi="Arial" w:cs="Arial"/>
          <w:sz w:val="24"/>
          <w:szCs w:val="24"/>
        </w:rPr>
        <w:t xml:space="preserve">approximately </w:t>
      </w:r>
      <w:r>
        <w:rPr>
          <w:rFonts w:ascii="Arial" w:hAnsi="Arial" w:cs="Arial"/>
          <w:sz w:val="24"/>
          <w:szCs w:val="24"/>
        </w:rPr>
        <w:t>6</w:t>
      </w:r>
      <w:r w:rsidRPr="0056559D">
        <w:rPr>
          <w:rFonts w:ascii="Arial" w:hAnsi="Arial" w:cs="Arial"/>
          <w:sz w:val="24"/>
          <w:szCs w:val="24"/>
        </w:rPr>
        <w:t>00 words)</w:t>
      </w:r>
    </w:p>
    <w:p w14:paraId="4F728FE5"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6559D">
        <w:rPr>
          <w:rFonts w:ascii="Arial" w:hAnsi="Arial" w:cs="Arial"/>
          <w:sz w:val="24"/>
          <w:szCs w:val="24"/>
        </w:rPr>
        <w:t xml:space="preserve">Students </w:t>
      </w:r>
      <w:r>
        <w:rPr>
          <w:rFonts w:ascii="Arial" w:hAnsi="Arial" w:cs="Arial"/>
          <w:sz w:val="24"/>
          <w:szCs w:val="24"/>
        </w:rPr>
        <w:t xml:space="preserve">identify narrative features in </w:t>
      </w:r>
      <w:r w:rsidRPr="0056559D">
        <w:rPr>
          <w:rFonts w:ascii="Arial" w:hAnsi="Arial" w:cs="Arial"/>
          <w:sz w:val="24"/>
          <w:szCs w:val="24"/>
        </w:rPr>
        <w:t>their own and other students’ work and present it orally or in writing or as PowerPoint or wiki</w:t>
      </w:r>
      <w:r w:rsidR="004D50D1">
        <w:rPr>
          <w:rFonts w:ascii="Arial" w:hAnsi="Arial" w:cs="Arial"/>
          <w:sz w:val="24"/>
          <w:szCs w:val="24"/>
        </w:rPr>
        <w:t>.</w:t>
      </w:r>
    </w:p>
    <w:p w14:paraId="4F728FE6" w14:textId="77777777" w:rsidR="00EC6798" w:rsidRPr="0056559D" w:rsidRDefault="00EC6798" w:rsidP="00EC6798">
      <w:pPr>
        <w:rPr>
          <w:rFonts w:ascii="Arial" w:hAnsi="Arial" w:cs="Arial"/>
          <w:sz w:val="24"/>
          <w:szCs w:val="24"/>
        </w:rPr>
      </w:pPr>
    </w:p>
    <w:p w14:paraId="4F728FE7" w14:textId="77777777" w:rsidR="00BD5D60" w:rsidRDefault="00EC6798" w:rsidP="00EC6798">
      <w:pPr>
        <w:rPr>
          <w:rFonts w:ascii="Arial" w:hAnsi="Arial" w:cs="Arial"/>
          <w:sz w:val="24"/>
          <w:szCs w:val="24"/>
        </w:rPr>
      </w:pPr>
      <w:r w:rsidRPr="0056559D">
        <w:rPr>
          <w:rFonts w:ascii="Arial" w:hAnsi="Arial" w:cs="Arial"/>
          <w:sz w:val="24"/>
          <w:szCs w:val="24"/>
        </w:rPr>
        <w:t xml:space="preserve">It is important to ensure that the level of skill in the use of technology is not taken into account and the focus is on the content. </w:t>
      </w:r>
      <w:r w:rsidR="003B5945">
        <w:rPr>
          <w:rFonts w:ascii="Arial" w:hAnsi="Arial" w:cs="Arial"/>
          <w:sz w:val="24"/>
          <w:szCs w:val="24"/>
        </w:rPr>
        <w:t xml:space="preserve"> </w:t>
      </w:r>
      <w:r w:rsidRPr="0056559D">
        <w:rPr>
          <w:rFonts w:ascii="Arial" w:hAnsi="Arial" w:cs="Arial"/>
          <w:sz w:val="24"/>
          <w:szCs w:val="24"/>
        </w:rPr>
        <w:t>Make sure students have opportunities to practice using the technology they will be operating.</w:t>
      </w:r>
    </w:p>
    <w:p w14:paraId="4F728FE8" w14:textId="77777777" w:rsidR="00AD7F00" w:rsidRPr="00196D83" w:rsidRDefault="00AD7F00" w:rsidP="00EC67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798" w:rsidRPr="00E950BE" w14:paraId="4F728FEB" w14:textId="77777777">
        <w:tc>
          <w:tcPr>
            <w:tcW w:w="4077" w:type="dxa"/>
            <w:vAlign w:val="center"/>
          </w:tcPr>
          <w:p w14:paraId="4F728FE9"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14:paraId="4F728FEA" w14:textId="77777777" w:rsidR="00EC6798" w:rsidRPr="00E950BE" w:rsidRDefault="004D50D1" w:rsidP="00EC6798">
            <w:pPr>
              <w:tabs>
                <w:tab w:val="left" w:pos="1665"/>
              </w:tabs>
              <w:spacing w:before="80" w:after="80"/>
              <w:rPr>
                <w:rFonts w:ascii="Arial" w:hAnsi="Arial" w:cs="Arial"/>
                <w:b/>
                <w:sz w:val="24"/>
                <w:szCs w:val="24"/>
              </w:rPr>
            </w:pPr>
            <w:r>
              <w:rPr>
                <w:rFonts w:ascii="Arial" w:hAnsi="Arial" w:cs="Arial"/>
                <w:b/>
                <w:sz w:val="24"/>
                <w:szCs w:val="24"/>
              </w:rPr>
              <w:t xml:space="preserve">91250 Media Studies </w:t>
            </w:r>
            <w:r w:rsidR="00EC6798" w:rsidRPr="00E950BE">
              <w:rPr>
                <w:rFonts w:ascii="Arial" w:hAnsi="Arial" w:cs="Arial"/>
                <w:b/>
                <w:sz w:val="24"/>
                <w:szCs w:val="24"/>
              </w:rPr>
              <w:t>2.3</w:t>
            </w:r>
          </w:p>
        </w:tc>
      </w:tr>
      <w:tr w:rsidR="00EC6798" w:rsidRPr="00E950BE" w14:paraId="4F728FEE" w14:textId="77777777">
        <w:tc>
          <w:tcPr>
            <w:tcW w:w="4077" w:type="dxa"/>
            <w:vAlign w:val="center"/>
          </w:tcPr>
          <w:p w14:paraId="4F728FEC"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14:paraId="4F728FED" w14:textId="77777777" w:rsidR="00EC6798" w:rsidRPr="00E950BE" w:rsidRDefault="00EC6798" w:rsidP="00EC6798">
            <w:pPr>
              <w:tabs>
                <w:tab w:val="left" w:pos="1665"/>
              </w:tabs>
              <w:spacing w:before="80" w:after="80"/>
              <w:rPr>
                <w:rFonts w:ascii="Arial" w:hAnsi="Arial" w:cs="Arial"/>
                <w:sz w:val="24"/>
                <w:szCs w:val="24"/>
              </w:rPr>
            </w:pPr>
            <w:r w:rsidRPr="00E950BE">
              <w:rPr>
                <w:rFonts w:ascii="Arial" w:hAnsi="Arial" w:cs="Arial"/>
                <w:sz w:val="24"/>
                <w:szCs w:val="24"/>
              </w:rPr>
              <w:t>Demonstrate understanding of representation in the media</w:t>
            </w:r>
          </w:p>
        </w:tc>
      </w:tr>
      <w:tr w:rsidR="00EC6798" w:rsidRPr="00E950BE" w14:paraId="4F728FF1" w14:textId="77777777">
        <w:tc>
          <w:tcPr>
            <w:tcW w:w="4077" w:type="dxa"/>
            <w:vAlign w:val="center"/>
          </w:tcPr>
          <w:p w14:paraId="4F728FEF"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14:paraId="4F728FF0" w14:textId="77777777" w:rsidR="00EC6798" w:rsidRPr="00E950BE" w:rsidRDefault="00EC6798" w:rsidP="00EC6798">
            <w:pPr>
              <w:tabs>
                <w:tab w:val="left" w:pos="1665"/>
              </w:tabs>
              <w:spacing w:before="80" w:after="80"/>
              <w:rPr>
                <w:rFonts w:ascii="Arial" w:hAnsi="Arial" w:cs="Arial"/>
                <w:sz w:val="24"/>
                <w:szCs w:val="24"/>
              </w:rPr>
            </w:pPr>
            <w:r w:rsidRPr="00E950BE">
              <w:rPr>
                <w:rFonts w:ascii="Arial" w:hAnsi="Arial" w:cs="Arial"/>
                <w:sz w:val="24"/>
                <w:szCs w:val="24"/>
              </w:rPr>
              <w:t>3</w:t>
            </w:r>
          </w:p>
        </w:tc>
      </w:tr>
      <w:tr w:rsidR="00EC6798" w:rsidRPr="00E950BE" w14:paraId="4F728FF4" w14:textId="77777777">
        <w:tc>
          <w:tcPr>
            <w:tcW w:w="4077" w:type="dxa"/>
            <w:vAlign w:val="center"/>
          </w:tcPr>
          <w:p w14:paraId="4F728FF2"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14:paraId="4F728FF3" w14:textId="77777777" w:rsidR="00EC6798" w:rsidRPr="00E950BE" w:rsidRDefault="00AD7F00" w:rsidP="00EC6798">
            <w:pPr>
              <w:tabs>
                <w:tab w:val="left" w:pos="1665"/>
              </w:tabs>
              <w:spacing w:before="80" w:after="80"/>
              <w:rPr>
                <w:rFonts w:ascii="Arial" w:hAnsi="Arial" w:cs="Arial"/>
                <w:sz w:val="24"/>
                <w:szCs w:val="24"/>
              </w:rPr>
            </w:pPr>
            <w:r>
              <w:rPr>
                <w:rFonts w:ascii="Arial" w:hAnsi="Arial" w:cs="Arial"/>
                <w:sz w:val="24"/>
                <w:szCs w:val="24"/>
              </w:rPr>
              <w:t>2</w:t>
            </w:r>
          </w:p>
        </w:tc>
      </w:tr>
    </w:tbl>
    <w:p w14:paraId="4F728FF5" w14:textId="77777777" w:rsidR="00EC6798" w:rsidRPr="00196D83" w:rsidRDefault="00EC6798" w:rsidP="00EC6798">
      <w:pPr>
        <w:tabs>
          <w:tab w:val="left" w:pos="1665"/>
        </w:tabs>
        <w:rPr>
          <w:rFonts w:ascii="Arial" w:hAnsi="Arial" w:cs="Arial"/>
          <w:sz w:val="24"/>
          <w:szCs w:val="24"/>
        </w:rPr>
      </w:pPr>
    </w:p>
    <w:p w14:paraId="4F728FF6" w14:textId="77777777" w:rsidR="00EC6798" w:rsidRPr="005017B4" w:rsidRDefault="00EC6798" w:rsidP="002F0538">
      <w:pPr>
        <w:spacing w:line="276" w:lineRule="auto"/>
        <w:rPr>
          <w:rFonts w:ascii="Arial" w:hAnsi="Arial" w:cs="Arial"/>
          <w:b/>
          <w:sz w:val="24"/>
          <w:szCs w:val="24"/>
        </w:rPr>
      </w:pPr>
      <w:r w:rsidRPr="005017B4">
        <w:rPr>
          <w:rFonts w:ascii="Arial" w:hAnsi="Arial" w:cs="Arial"/>
          <w:b/>
          <w:sz w:val="24"/>
          <w:szCs w:val="24"/>
        </w:rPr>
        <w:t>Good Assessment Practice</w:t>
      </w:r>
    </w:p>
    <w:p w14:paraId="4F728FF7" w14:textId="77777777" w:rsidR="00EC6798" w:rsidRPr="005017B4" w:rsidRDefault="00780377" w:rsidP="00EC6798">
      <w:pPr>
        <w:rPr>
          <w:rFonts w:ascii="Arial" w:hAnsi="Arial" w:cs="Arial"/>
          <w:sz w:val="24"/>
          <w:szCs w:val="24"/>
        </w:rPr>
      </w:pPr>
      <w:r>
        <w:rPr>
          <w:rFonts w:ascii="Arial" w:hAnsi="Arial" w:cs="Arial"/>
          <w:sz w:val="24"/>
          <w:szCs w:val="24"/>
          <w:lang w:val="en-AU"/>
        </w:rPr>
        <w:t>A</w:t>
      </w:r>
      <w:r w:rsidR="00EC6798" w:rsidRPr="005017B4">
        <w:rPr>
          <w:rFonts w:ascii="Arial" w:hAnsi="Arial" w:cs="Arial"/>
          <w:sz w:val="24"/>
          <w:szCs w:val="24"/>
          <w:lang w:val="en-AU"/>
        </w:rPr>
        <w:t xml:space="preserve">ssessment </w:t>
      </w:r>
      <w:r>
        <w:rPr>
          <w:rFonts w:ascii="Arial" w:hAnsi="Arial" w:cs="Arial"/>
          <w:sz w:val="24"/>
          <w:szCs w:val="24"/>
          <w:lang w:val="en-AU"/>
        </w:rPr>
        <w:t xml:space="preserve">against </w:t>
      </w:r>
      <w:r w:rsidR="00EC6798" w:rsidRPr="005017B4">
        <w:rPr>
          <w:rFonts w:ascii="Arial" w:hAnsi="Arial" w:cs="Arial"/>
          <w:sz w:val="24"/>
          <w:szCs w:val="24"/>
          <w:lang w:val="en-AU"/>
        </w:rPr>
        <w:t>this standard should reflect approximately 30 hours of teaching</w:t>
      </w:r>
      <w:r>
        <w:rPr>
          <w:rFonts w:ascii="Arial" w:hAnsi="Arial" w:cs="Arial"/>
          <w:sz w:val="24"/>
          <w:szCs w:val="24"/>
          <w:lang w:val="en-AU"/>
        </w:rPr>
        <w:t>,</w:t>
      </w:r>
      <w:r w:rsidR="002F0538">
        <w:rPr>
          <w:rFonts w:ascii="Arial" w:hAnsi="Arial" w:cs="Arial"/>
          <w:sz w:val="24"/>
          <w:szCs w:val="24"/>
          <w:lang w:val="en-AU"/>
        </w:rPr>
        <w:t xml:space="preserve"> </w:t>
      </w:r>
      <w:r w:rsidR="00EC6798" w:rsidRPr="005017B4">
        <w:rPr>
          <w:rFonts w:ascii="Arial" w:hAnsi="Arial" w:cs="Arial"/>
          <w:sz w:val="24"/>
          <w:szCs w:val="24"/>
          <w:lang w:val="en-AU"/>
        </w:rPr>
        <w:t>learning</w:t>
      </w:r>
      <w:r>
        <w:rPr>
          <w:rFonts w:ascii="Arial" w:hAnsi="Arial" w:cs="Arial"/>
          <w:sz w:val="24"/>
          <w:szCs w:val="24"/>
          <w:lang w:val="en-AU"/>
        </w:rPr>
        <w:t xml:space="preserve"> and assessment</w:t>
      </w:r>
      <w:r w:rsidR="00EC6798" w:rsidRPr="005017B4">
        <w:rPr>
          <w:rFonts w:ascii="Arial" w:hAnsi="Arial" w:cs="Arial"/>
          <w:sz w:val="24"/>
          <w:szCs w:val="24"/>
          <w:lang w:val="en-AU"/>
        </w:rPr>
        <w:t xml:space="preserve">, in and out of the classroom. </w:t>
      </w:r>
    </w:p>
    <w:p w14:paraId="4F728FF8" w14:textId="77777777" w:rsidR="00EC6798" w:rsidRPr="005017B4" w:rsidRDefault="00EC6798" w:rsidP="00EC6798">
      <w:pPr>
        <w:rPr>
          <w:rFonts w:ascii="Arial" w:hAnsi="Arial" w:cs="Arial"/>
          <w:sz w:val="24"/>
          <w:szCs w:val="24"/>
        </w:rPr>
      </w:pPr>
    </w:p>
    <w:p w14:paraId="4F728FF9" w14:textId="77777777" w:rsidR="00EC6798" w:rsidRPr="005017B4" w:rsidRDefault="00EC6798" w:rsidP="00EC6798">
      <w:pPr>
        <w:rPr>
          <w:rFonts w:ascii="Arial" w:hAnsi="Arial" w:cs="Arial"/>
          <w:sz w:val="24"/>
          <w:szCs w:val="24"/>
        </w:rPr>
      </w:pPr>
      <w:r w:rsidRPr="005017B4">
        <w:rPr>
          <w:rFonts w:ascii="Arial" w:hAnsi="Arial" w:cs="Arial"/>
          <w:sz w:val="24"/>
          <w:szCs w:val="24"/>
        </w:rPr>
        <w:t xml:space="preserve">Possible </w:t>
      </w:r>
      <w:r w:rsidR="00F46E59">
        <w:rPr>
          <w:rFonts w:ascii="Arial" w:hAnsi="Arial" w:cs="Arial"/>
          <w:sz w:val="24"/>
          <w:szCs w:val="24"/>
        </w:rPr>
        <w:t>ways of collecting evidence include</w:t>
      </w:r>
      <w:r w:rsidRPr="005017B4">
        <w:rPr>
          <w:rFonts w:ascii="Arial" w:hAnsi="Arial" w:cs="Arial"/>
          <w:sz w:val="24"/>
          <w:szCs w:val="24"/>
        </w:rPr>
        <w:t>:</w:t>
      </w:r>
    </w:p>
    <w:p w14:paraId="4F728FFA" w14:textId="77777777" w:rsidR="00EC6798" w:rsidRPr="005017B4"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017B4">
        <w:rPr>
          <w:rFonts w:ascii="Arial" w:hAnsi="Arial" w:cs="Arial"/>
          <w:sz w:val="24"/>
          <w:szCs w:val="24"/>
        </w:rPr>
        <w:t xml:space="preserve">A seminar where students </w:t>
      </w:r>
      <w:r>
        <w:rPr>
          <w:rFonts w:ascii="Arial" w:hAnsi="Arial" w:cs="Arial"/>
          <w:sz w:val="24"/>
          <w:szCs w:val="24"/>
        </w:rPr>
        <w:t>present</w:t>
      </w:r>
      <w:r w:rsidRPr="005017B4">
        <w:rPr>
          <w:rFonts w:ascii="Arial" w:hAnsi="Arial" w:cs="Arial"/>
          <w:sz w:val="24"/>
          <w:szCs w:val="24"/>
        </w:rPr>
        <w:t xml:space="preserve"> to the rest of the class </w:t>
      </w:r>
      <w:r>
        <w:rPr>
          <w:rFonts w:ascii="Arial" w:hAnsi="Arial" w:cs="Arial"/>
          <w:sz w:val="24"/>
          <w:szCs w:val="24"/>
        </w:rPr>
        <w:t xml:space="preserve">the </w:t>
      </w:r>
      <w:r w:rsidR="0079632D">
        <w:rPr>
          <w:rFonts w:ascii="Arial" w:hAnsi="Arial" w:cs="Arial"/>
          <w:sz w:val="24"/>
          <w:szCs w:val="24"/>
        </w:rPr>
        <w:t>representation</w:t>
      </w:r>
      <w:r w:rsidR="0079632D" w:rsidRPr="005017B4">
        <w:rPr>
          <w:rFonts w:ascii="Arial" w:hAnsi="Arial" w:cs="Arial"/>
          <w:sz w:val="24"/>
          <w:szCs w:val="24"/>
        </w:rPr>
        <w:t xml:space="preserve"> </w:t>
      </w:r>
      <w:r w:rsidR="0079632D">
        <w:rPr>
          <w:rFonts w:ascii="Arial" w:hAnsi="Arial" w:cs="Arial"/>
          <w:sz w:val="24"/>
          <w:szCs w:val="24"/>
        </w:rPr>
        <w:t>of</w:t>
      </w:r>
      <w:r>
        <w:rPr>
          <w:rFonts w:ascii="Arial" w:hAnsi="Arial" w:cs="Arial"/>
          <w:sz w:val="24"/>
          <w:szCs w:val="24"/>
        </w:rPr>
        <w:t xml:space="preserve"> a group/event p</w:t>
      </w:r>
      <w:r w:rsidRPr="005017B4">
        <w:rPr>
          <w:rFonts w:ascii="Arial" w:hAnsi="Arial" w:cs="Arial"/>
          <w:sz w:val="24"/>
          <w:szCs w:val="24"/>
        </w:rPr>
        <w:t>reviously selected with teacher direction (</w:t>
      </w:r>
      <w:r w:rsidR="00770F93">
        <w:rPr>
          <w:rFonts w:ascii="Arial" w:hAnsi="Arial" w:cs="Arial"/>
          <w:sz w:val="24"/>
          <w:szCs w:val="24"/>
        </w:rPr>
        <w:t xml:space="preserve">approximately </w:t>
      </w:r>
      <w:r w:rsidRPr="005017B4">
        <w:rPr>
          <w:rFonts w:ascii="Arial" w:hAnsi="Arial" w:cs="Arial"/>
          <w:sz w:val="24"/>
          <w:szCs w:val="24"/>
        </w:rPr>
        <w:t xml:space="preserve">2 weeks of class time to prepare and </w:t>
      </w:r>
      <w:r w:rsidR="00EC57D1">
        <w:rPr>
          <w:rFonts w:ascii="Arial" w:hAnsi="Arial" w:cs="Arial"/>
          <w:sz w:val="24"/>
          <w:szCs w:val="24"/>
        </w:rPr>
        <w:t xml:space="preserve"> a 5-8 minute presentation) </w:t>
      </w:r>
    </w:p>
    <w:p w14:paraId="4F728FFB" w14:textId="77777777" w:rsidR="00EC6798"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017B4">
        <w:rPr>
          <w:rFonts w:ascii="Arial" w:hAnsi="Arial" w:cs="Arial"/>
          <w:sz w:val="24"/>
          <w:szCs w:val="24"/>
        </w:rPr>
        <w:t>Written in- or out-of-class assessment where students view/listen to/read text(s) or extract from text(s) and answer set questions, with a list of terms and definitions available (2 periods)</w:t>
      </w:r>
      <w:r>
        <w:rPr>
          <w:rFonts w:ascii="Arial" w:hAnsi="Arial" w:cs="Arial"/>
          <w:sz w:val="24"/>
          <w:szCs w:val="24"/>
        </w:rPr>
        <w:t>.</w:t>
      </w:r>
    </w:p>
    <w:p w14:paraId="4F728FFC" w14:textId="77777777" w:rsidR="00EC6798" w:rsidRPr="005017B4" w:rsidRDefault="00EC6798" w:rsidP="00EC6798">
      <w:pPr>
        <w:numPr>
          <w:ilvl w:val="0"/>
          <w:numId w:val="34"/>
        </w:numPr>
        <w:tabs>
          <w:tab w:val="clear" w:pos="1120"/>
          <w:tab w:val="left" w:pos="284"/>
        </w:tabs>
        <w:suppressAutoHyphens w:val="0"/>
        <w:ind w:left="284" w:hanging="284"/>
        <w:rPr>
          <w:rFonts w:ascii="Arial" w:hAnsi="Arial" w:cs="Arial"/>
          <w:sz w:val="24"/>
          <w:szCs w:val="24"/>
        </w:rPr>
      </w:pPr>
      <w:r>
        <w:rPr>
          <w:rFonts w:ascii="Arial" w:hAnsi="Arial" w:cs="Arial"/>
          <w:sz w:val="24"/>
          <w:szCs w:val="24"/>
        </w:rPr>
        <w:t xml:space="preserve">Students collect evidence from material selected by the </w:t>
      </w:r>
      <w:r w:rsidR="0079632D">
        <w:rPr>
          <w:rFonts w:ascii="Arial" w:hAnsi="Arial" w:cs="Arial"/>
          <w:sz w:val="24"/>
          <w:szCs w:val="24"/>
        </w:rPr>
        <w:t>teacher and</w:t>
      </w:r>
      <w:r>
        <w:rPr>
          <w:rFonts w:ascii="Arial" w:hAnsi="Arial" w:cs="Arial"/>
          <w:sz w:val="24"/>
          <w:szCs w:val="24"/>
        </w:rPr>
        <w:t xml:space="preserve"> from their own research and then use this material in an open book assessment that summarizes their findings, answering set questions given by the teacher, or negotiated with the teacher.</w:t>
      </w:r>
    </w:p>
    <w:p w14:paraId="4F728FFD" w14:textId="77777777" w:rsidR="00EC6798" w:rsidRPr="005017B4"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017B4">
        <w:rPr>
          <w:rFonts w:ascii="Arial" w:hAnsi="Arial" w:cs="Arial"/>
          <w:sz w:val="24"/>
          <w:szCs w:val="24"/>
          <w:lang w:val="en-AU"/>
        </w:rPr>
        <w:t>PowerPoint presentation or voice thread to the teacher or class (</w:t>
      </w:r>
      <w:r w:rsidR="00780377">
        <w:rPr>
          <w:rFonts w:ascii="Arial" w:hAnsi="Arial" w:cs="Arial"/>
          <w:sz w:val="24"/>
          <w:szCs w:val="24"/>
          <w:lang w:val="en-AU"/>
        </w:rPr>
        <w:t xml:space="preserve">approximately </w:t>
      </w:r>
      <w:r w:rsidRPr="005017B4">
        <w:rPr>
          <w:rFonts w:ascii="Arial" w:hAnsi="Arial" w:cs="Arial"/>
          <w:sz w:val="24"/>
          <w:szCs w:val="24"/>
          <w:lang w:val="en-AU"/>
        </w:rPr>
        <w:t>5-10 minutes)</w:t>
      </w:r>
      <w:r>
        <w:rPr>
          <w:rFonts w:ascii="Arial" w:hAnsi="Arial" w:cs="Arial"/>
          <w:sz w:val="24"/>
          <w:szCs w:val="24"/>
          <w:lang w:val="en-AU"/>
        </w:rPr>
        <w:t>.</w:t>
      </w:r>
      <w:r w:rsidRPr="005017B4">
        <w:rPr>
          <w:rFonts w:ascii="Arial" w:hAnsi="Arial" w:cs="Arial"/>
          <w:sz w:val="24"/>
          <w:szCs w:val="24"/>
          <w:lang w:val="en-AU"/>
        </w:rPr>
        <w:t xml:space="preserve"> </w:t>
      </w:r>
    </w:p>
    <w:p w14:paraId="4F728FFE" w14:textId="77777777" w:rsidR="00EC6798" w:rsidRPr="005017B4"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017B4">
        <w:rPr>
          <w:rFonts w:ascii="Arial" w:hAnsi="Arial" w:cs="Arial"/>
          <w:sz w:val="24"/>
          <w:szCs w:val="24"/>
          <w:lang w:val="en-AU"/>
        </w:rPr>
        <w:t xml:space="preserve">Wiki (equivalent to </w:t>
      </w:r>
      <w:r w:rsidR="00770F93">
        <w:rPr>
          <w:rFonts w:ascii="Arial" w:hAnsi="Arial" w:cs="Arial"/>
          <w:sz w:val="24"/>
          <w:szCs w:val="24"/>
          <w:lang w:val="en-AU"/>
        </w:rPr>
        <w:t xml:space="preserve">approximately </w:t>
      </w:r>
      <w:r w:rsidRPr="005017B4">
        <w:rPr>
          <w:rFonts w:ascii="Arial" w:hAnsi="Arial" w:cs="Arial"/>
          <w:sz w:val="24"/>
          <w:szCs w:val="24"/>
          <w:lang w:val="en-AU"/>
        </w:rPr>
        <w:t>600 words with text extract embedded)</w:t>
      </w:r>
      <w:r>
        <w:rPr>
          <w:rFonts w:ascii="Arial" w:hAnsi="Arial" w:cs="Arial"/>
          <w:sz w:val="24"/>
          <w:szCs w:val="24"/>
          <w:lang w:val="en-AU"/>
        </w:rPr>
        <w:t>.</w:t>
      </w:r>
    </w:p>
    <w:p w14:paraId="4F728FFF" w14:textId="77777777" w:rsidR="00EC6798" w:rsidRPr="0078677A"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78677A">
        <w:rPr>
          <w:rFonts w:ascii="Arial" w:hAnsi="Arial" w:cs="Arial"/>
          <w:sz w:val="24"/>
          <w:szCs w:val="24"/>
        </w:rPr>
        <w:t>An annotated poster</w:t>
      </w:r>
      <w:r w:rsidR="0078677A" w:rsidRPr="0078677A">
        <w:rPr>
          <w:rFonts w:ascii="Arial" w:hAnsi="Arial" w:cs="Arial"/>
          <w:sz w:val="24"/>
          <w:szCs w:val="24"/>
        </w:rPr>
        <w:t>,</w:t>
      </w:r>
      <w:r w:rsidRPr="0078677A">
        <w:rPr>
          <w:rFonts w:ascii="Arial" w:hAnsi="Arial" w:cs="Arial"/>
          <w:sz w:val="24"/>
          <w:szCs w:val="24"/>
        </w:rPr>
        <w:t xml:space="preserve"> close reading </w:t>
      </w:r>
      <w:r w:rsidR="0078677A" w:rsidRPr="0078677A">
        <w:rPr>
          <w:rFonts w:ascii="Arial" w:hAnsi="Arial" w:cs="Arial"/>
          <w:sz w:val="24"/>
          <w:szCs w:val="24"/>
        </w:rPr>
        <w:t xml:space="preserve">of </w:t>
      </w:r>
      <w:r w:rsidRPr="0078677A">
        <w:rPr>
          <w:rFonts w:ascii="Arial" w:hAnsi="Arial" w:cs="Arial"/>
          <w:sz w:val="24"/>
          <w:szCs w:val="24"/>
        </w:rPr>
        <w:t>a print text (</w:t>
      </w:r>
      <w:r w:rsidR="0078677A">
        <w:rPr>
          <w:rFonts w:ascii="Arial" w:hAnsi="Arial" w:cs="Arial"/>
          <w:sz w:val="24"/>
          <w:szCs w:val="24"/>
        </w:rPr>
        <w:t>e</w:t>
      </w:r>
      <w:r w:rsidRPr="0078677A">
        <w:rPr>
          <w:rFonts w:ascii="Arial" w:hAnsi="Arial" w:cs="Arial"/>
          <w:sz w:val="24"/>
          <w:szCs w:val="24"/>
        </w:rPr>
        <w:t>quivalent to 600 words).</w:t>
      </w:r>
    </w:p>
    <w:p w14:paraId="4F729000" w14:textId="77777777" w:rsidR="00EC6798" w:rsidRPr="005017B4"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017B4">
        <w:rPr>
          <w:rFonts w:ascii="Arial" w:hAnsi="Arial" w:cs="Arial"/>
          <w:sz w:val="24"/>
          <w:szCs w:val="24"/>
        </w:rPr>
        <w:t>Students close read their own and other students’ work and present it orally or in writing or as PowerPoint or wiki</w:t>
      </w:r>
      <w:r>
        <w:rPr>
          <w:rFonts w:ascii="Arial" w:hAnsi="Arial" w:cs="Arial"/>
          <w:sz w:val="24"/>
          <w:szCs w:val="24"/>
        </w:rPr>
        <w:t>.</w:t>
      </w:r>
    </w:p>
    <w:p w14:paraId="4F729001" w14:textId="77777777" w:rsidR="00EC6798" w:rsidRPr="005017B4" w:rsidRDefault="00EC6798" w:rsidP="00EC6798">
      <w:pPr>
        <w:rPr>
          <w:rFonts w:ascii="Arial" w:hAnsi="Arial" w:cs="Arial"/>
          <w:sz w:val="24"/>
          <w:szCs w:val="24"/>
        </w:rPr>
      </w:pPr>
    </w:p>
    <w:p w14:paraId="4F729002" w14:textId="77777777" w:rsidR="00EC6798" w:rsidRDefault="00EC6798" w:rsidP="00EC6798">
      <w:pPr>
        <w:rPr>
          <w:rFonts w:ascii="Arial" w:hAnsi="Arial" w:cs="Arial"/>
          <w:sz w:val="24"/>
          <w:szCs w:val="24"/>
        </w:rPr>
      </w:pPr>
      <w:r w:rsidRPr="005017B4">
        <w:rPr>
          <w:rFonts w:ascii="Arial" w:hAnsi="Arial" w:cs="Arial"/>
          <w:sz w:val="24"/>
          <w:szCs w:val="24"/>
        </w:rPr>
        <w:t>It is important to ensure that the level of skill in the use of technology is not taken into account and the focus is on the content. Make sure students have opportunities to practice using the technology they will be operating.</w:t>
      </w:r>
    </w:p>
    <w:p w14:paraId="25A5E2E8" w14:textId="77777777" w:rsidR="00E45659" w:rsidRPr="005017B4" w:rsidRDefault="00E45659" w:rsidP="00EC6798">
      <w:pPr>
        <w:rPr>
          <w:rFonts w:ascii="Arial" w:hAnsi="Arial" w:cs="Arial"/>
          <w:sz w:val="24"/>
          <w:szCs w:val="24"/>
        </w:rPr>
      </w:pPr>
    </w:p>
    <w:p w14:paraId="4F729003" w14:textId="77777777" w:rsidR="00BD5D60" w:rsidRPr="005017B4" w:rsidRDefault="00BD5D60" w:rsidP="00EC6798">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798" w:rsidRPr="00E950BE" w14:paraId="4F729006" w14:textId="77777777">
        <w:tc>
          <w:tcPr>
            <w:tcW w:w="4077" w:type="dxa"/>
            <w:vAlign w:val="center"/>
          </w:tcPr>
          <w:p w14:paraId="4F729004"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14:paraId="4F729005" w14:textId="77777777" w:rsidR="00EC6798" w:rsidRPr="00E950BE" w:rsidRDefault="004D50D1" w:rsidP="00EC6798">
            <w:pPr>
              <w:tabs>
                <w:tab w:val="left" w:pos="1665"/>
              </w:tabs>
              <w:spacing w:before="80" w:after="80"/>
              <w:rPr>
                <w:rFonts w:ascii="Arial" w:hAnsi="Arial" w:cs="Arial"/>
                <w:b/>
                <w:sz w:val="24"/>
                <w:szCs w:val="24"/>
              </w:rPr>
            </w:pPr>
            <w:r>
              <w:rPr>
                <w:rFonts w:ascii="Arial" w:hAnsi="Arial" w:cs="Arial"/>
                <w:b/>
                <w:sz w:val="24"/>
                <w:szCs w:val="24"/>
              </w:rPr>
              <w:t xml:space="preserve">91252 Media Studies </w:t>
            </w:r>
            <w:r w:rsidR="00EC6798" w:rsidRPr="00E950BE">
              <w:rPr>
                <w:rFonts w:ascii="Arial" w:hAnsi="Arial" w:cs="Arial"/>
                <w:b/>
                <w:sz w:val="24"/>
                <w:szCs w:val="24"/>
              </w:rPr>
              <w:t>2.5</w:t>
            </w:r>
          </w:p>
        </w:tc>
      </w:tr>
      <w:tr w:rsidR="00EC6798" w:rsidRPr="00E950BE" w14:paraId="4F729009" w14:textId="77777777">
        <w:tc>
          <w:tcPr>
            <w:tcW w:w="4077" w:type="dxa"/>
            <w:vAlign w:val="center"/>
          </w:tcPr>
          <w:p w14:paraId="4F729007"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14:paraId="4F729008" w14:textId="77777777" w:rsidR="00EC6798" w:rsidRPr="00E950BE" w:rsidRDefault="00EC6798" w:rsidP="00EC6798">
            <w:pPr>
              <w:tabs>
                <w:tab w:val="left" w:pos="1665"/>
              </w:tabs>
              <w:spacing w:before="80" w:after="80"/>
              <w:rPr>
                <w:rFonts w:ascii="Arial" w:hAnsi="Arial" w:cs="Arial"/>
                <w:sz w:val="24"/>
                <w:szCs w:val="24"/>
              </w:rPr>
            </w:pPr>
            <w:r w:rsidRPr="00E950BE" w:rsidDel="00B04736">
              <w:rPr>
                <w:rFonts w:ascii="Arial" w:hAnsi="Arial" w:cs="Arial"/>
                <w:sz w:val="24"/>
                <w:szCs w:val="24"/>
              </w:rPr>
              <w:t xml:space="preserve">Produce a design and </w:t>
            </w:r>
            <w:r w:rsidR="00AD7F00">
              <w:rPr>
                <w:rFonts w:ascii="Arial" w:hAnsi="Arial" w:cs="Arial"/>
                <w:sz w:val="24"/>
                <w:szCs w:val="24"/>
              </w:rPr>
              <w:t xml:space="preserve">plan for a developed </w:t>
            </w:r>
            <w:r w:rsidRPr="00E950BE">
              <w:rPr>
                <w:rFonts w:ascii="Arial" w:hAnsi="Arial" w:cs="Arial"/>
                <w:sz w:val="24"/>
                <w:szCs w:val="24"/>
              </w:rPr>
              <w:t>media product</w:t>
            </w:r>
            <w:r w:rsidR="00543E54">
              <w:rPr>
                <w:rFonts w:ascii="Arial" w:hAnsi="Arial" w:cs="Arial"/>
                <w:sz w:val="24"/>
                <w:szCs w:val="24"/>
              </w:rPr>
              <w:t>, using a range of conventions</w:t>
            </w:r>
            <w:r w:rsidRPr="00E950BE">
              <w:rPr>
                <w:rFonts w:ascii="Arial" w:hAnsi="Arial" w:cs="Arial"/>
                <w:sz w:val="24"/>
                <w:szCs w:val="24"/>
              </w:rPr>
              <w:t xml:space="preserve"> </w:t>
            </w:r>
          </w:p>
        </w:tc>
      </w:tr>
      <w:tr w:rsidR="00EC6798" w:rsidRPr="00E950BE" w14:paraId="4F72900C" w14:textId="77777777">
        <w:tc>
          <w:tcPr>
            <w:tcW w:w="4077" w:type="dxa"/>
            <w:vAlign w:val="center"/>
          </w:tcPr>
          <w:p w14:paraId="4F72900A"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14:paraId="4F72900B" w14:textId="77777777" w:rsidR="00EC6798" w:rsidRPr="00E950BE" w:rsidRDefault="00EC6798" w:rsidP="00EC6798">
            <w:pPr>
              <w:tabs>
                <w:tab w:val="left" w:pos="1665"/>
              </w:tabs>
              <w:spacing w:before="80" w:after="80"/>
              <w:rPr>
                <w:rFonts w:ascii="Arial" w:hAnsi="Arial" w:cs="Arial"/>
                <w:sz w:val="24"/>
                <w:szCs w:val="24"/>
              </w:rPr>
            </w:pPr>
            <w:r w:rsidRPr="00E950BE">
              <w:rPr>
                <w:rFonts w:ascii="Arial" w:hAnsi="Arial" w:cs="Arial"/>
                <w:sz w:val="24"/>
                <w:szCs w:val="24"/>
              </w:rPr>
              <w:t>4</w:t>
            </w:r>
          </w:p>
        </w:tc>
      </w:tr>
      <w:tr w:rsidR="00EC6798" w:rsidRPr="00E950BE" w14:paraId="4F72900F" w14:textId="77777777">
        <w:tc>
          <w:tcPr>
            <w:tcW w:w="4077" w:type="dxa"/>
            <w:vAlign w:val="center"/>
          </w:tcPr>
          <w:p w14:paraId="4F72900D"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14:paraId="4F72900E" w14:textId="77777777" w:rsidR="00EC6798" w:rsidRPr="00E950BE" w:rsidRDefault="00AD7F00" w:rsidP="00EC6798">
            <w:pPr>
              <w:tabs>
                <w:tab w:val="left" w:pos="1665"/>
              </w:tabs>
              <w:spacing w:before="80" w:after="80"/>
              <w:rPr>
                <w:rFonts w:ascii="Arial" w:hAnsi="Arial" w:cs="Arial"/>
                <w:sz w:val="24"/>
                <w:szCs w:val="24"/>
              </w:rPr>
            </w:pPr>
            <w:r>
              <w:rPr>
                <w:rFonts w:ascii="Arial" w:hAnsi="Arial" w:cs="Arial"/>
                <w:sz w:val="24"/>
                <w:szCs w:val="24"/>
              </w:rPr>
              <w:t>2</w:t>
            </w:r>
          </w:p>
        </w:tc>
      </w:tr>
    </w:tbl>
    <w:p w14:paraId="4F729010" w14:textId="77777777" w:rsidR="00EC6798" w:rsidRPr="00196D83" w:rsidRDefault="00EC6798" w:rsidP="00EC6798">
      <w:pPr>
        <w:tabs>
          <w:tab w:val="left" w:pos="1665"/>
        </w:tabs>
        <w:rPr>
          <w:rFonts w:ascii="Arial" w:hAnsi="Arial" w:cs="Arial"/>
          <w:sz w:val="24"/>
          <w:szCs w:val="24"/>
        </w:rPr>
      </w:pPr>
    </w:p>
    <w:p w14:paraId="4F729011" w14:textId="77777777" w:rsidR="00EC6798" w:rsidRPr="0056559D" w:rsidRDefault="00EC6798" w:rsidP="002F0538">
      <w:pPr>
        <w:spacing w:line="276" w:lineRule="auto"/>
        <w:outlineLvl w:val="0"/>
        <w:rPr>
          <w:rFonts w:ascii="Arial" w:hAnsi="Arial" w:cs="Arial"/>
          <w:b/>
          <w:sz w:val="24"/>
          <w:szCs w:val="24"/>
          <w:lang w:val="en-AU"/>
        </w:rPr>
      </w:pPr>
      <w:r w:rsidRPr="0056559D">
        <w:rPr>
          <w:rFonts w:ascii="Arial" w:hAnsi="Arial" w:cs="Arial"/>
          <w:b/>
          <w:sz w:val="24"/>
          <w:szCs w:val="24"/>
          <w:lang w:val="en-AU"/>
        </w:rPr>
        <w:lastRenderedPageBreak/>
        <w:t>Good assessment practice</w:t>
      </w:r>
    </w:p>
    <w:p w14:paraId="4F729012" w14:textId="77777777" w:rsidR="00EC6798" w:rsidRPr="0056559D" w:rsidRDefault="001364BF" w:rsidP="00EC6798">
      <w:pPr>
        <w:tabs>
          <w:tab w:val="left" w:pos="284"/>
        </w:tabs>
        <w:rPr>
          <w:rFonts w:ascii="Arial" w:hAnsi="Arial" w:cs="Arial"/>
          <w:sz w:val="24"/>
          <w:szCs w:val="24"/>
          <w:lang w:val="en-AU"/>
        </w:rPr>
      </w:pPr>
      <w:r>
        <w:rPr>
          <w:rFonts w:ascii="Arial" w:hAnsi="Arial" w:cs="Arial"/>
          <w:sz w:val="24"/>
          <w:szCs w:val="24"/>
          <w:lang w:val="en-AU"/>
        </w:rPr>
        <w:t>A</w:t>
      </w:r>
      <w:r w:rsidR="00EC6798" w:rsidRPr="0056559D">
        <w:rPr>
          <w:rFonts w:ascii="Arial" w:hAnsi="Arial" w:cs="Arial"/>
          <w:sz w:val="24"/>
          <w:szCs w:val="24"/>
          <w:lang w:val="en-AU"/>
        </w:rPr>
        <w:t xml:space="preserve">ssessment </w:t>
      </w:r>
      <w:r>
        <w:rPr>
          <w:rFonts w:ascii="Arial" w:hAnsi="Arial" w:cs="Arial"/>
          <w:sz w:val="24"/>
          <w:szCs w:val="24"/>
          <w:lang w:val="en-AU"/>
        </w:rPr>
        <w:t>against</w:t>
      </w:r>
      <w:r w:rsidR="00EC6798" w:rsidRPr="0056559D">
        <w:rPr>
          <w:rFonts w:ascii="Arial" w:hAnsi="Arial" w:cs="Arial"/>
          <w:sz w:val="24"/>
          <w:szCs w:val="24"/>
          <w:lang w:val="en-AU"/>
        </w:rPr>
        <w:t xml:space="preserve"> this standard should reflect </w:t>
      </w:r>
      <w:r w:rsidR="00EC6798" w:rsidRPr="008C3FFF">
        <w:rPr>
          <w:rFonts w:ascii="Arial" w:hAnsi="Arial" w:cs="Arial"/>
          <w:sz w:val="24"/>
          <w:szCs w:val="24"/>
          <w:lang w:val="en-AU"/>
        </w:rPr>
        <w:t xml:space="preserve">approximately </w:t>
      </w:r>
      <w:r w:rsidR="00DD2A41" w:rsidRPr="008C3FFF">
        <w:rPr>
          <w:rFonts w:ascii="Arial" w:hAnsi="Arial" w:cs="Arial"/>
          <w:sz w:val="24"/>
          <w:szCs w:val="24"/>
          <w:lang w:val="en-AU"/>
        </w:rPr>
        <w:t xml:space="preserve">40 </w:t>
      </w:r>
      <w:r w:rsidR="00EC6798" w:rsidRPr="008C3FFF">
        <w:rPr>
          <w:rFonts w:ascii="Arial" w:hAnsi="Arial" w:cs="Arial"/>
          <w:sz w:val="24"/>
          <w:szCs w:val="24"/>
          <w:lang w:val="en-AU"/>
        </w:rPr>
        <w:t>hours</w:t>
      </w:r>
      <w:r w:rsidR="00EC6798" w:rsidRPr="0056559D">
        <w:rPr>
          <w:rFonts w:ascii="Arial" w:hAnsi="Arial" w:cs="Arial"/>
          <w:sz w:val="24"/>
          <w:szCs w:val="24"/>
          <w:lang w:val="en-AU"/>
        </w:rPr>
        <w:t xml:space="preserve"> of teaching</w:t>
      </w:r>
      <w:r>
        <w:rPr>
          <w:rFonts w:ascii="Arial" w:hAnsi="Arial" w:cs="Arial"/>
          <w:sz w:val="24"/>
          <w:szCs w:val="24"/>
          <w:lang w:val="en-AU"/>
        </w:rPr>
        <w:t xml:space="preserve">, </w:t>
      </w:r>
      <w:r w:rsidR="00EC6798" w:rsidRPr="0056559D">
        <w:rPr>
          <w:rFonts w:ascii="Arial" w:hAnsi="Arial" w:cs="Arial"/>
          <w:sz w:val="24"/>
          <w:szCs w:val="24"/>
          <w:lang w:val="en-AU"/>
        </w:rPr>
        <w:t>learning</w:t>
      </w:r>
      <w:r>
        <w:rPr>
          <w:rFonts w:ascii="Arial" w:hAnsi="Arial" w:cs="Arial"/>
          <w:sz w:val="24"/>
          <w:szCs w:val="24"/>
          <w:lang w:val="en-AU"/>
        </w:rPr>
        <w:t xml:space="preserve"> and assessment</w:t>
      </w:r>
      <w:r w:rsidR="00EC6798" w:rsidRPr="0056559D">
        <w:rPr>
          <w:rFonts w:ascii="Arial" w:hAnsi="Arial" w:cs="Arial"/>
          <w:sz w:val="24"/>
          <w:szCs w:val="24"/>
          <w:lang w:val="en-AU"/>
        </w:rPr>
        <w:t>, in and out of</w:t>
      </w:r>
      <w:r w:rsidR="008C3FFF">
        <w:rPr>
          <w:rFonts w:ascii="Arial" w:hAnsi="Arial" w:cs="Arial"/>
          <w:sz w:val="24"/>
          <w:szCs w:val="24"/>
          <w:lang w:val="en-AU"/>
        </w:rPr>
        <w:t xml:space="preserve"> the classroom</w:t>
      </w:r>
      <w:r w:rsidR="00EC6798" w:rsidRPr="0056559D">
        <w:rPr>
          <w:rFonts w:ascii="Arial" w:hAnsi="Arial" w:cs="Arial"/>
          <w:sz w:val="24"/>
          <w:szCs w:val="24"/>
          <w:lang w:val="en-AU"/>
        </w:rPr>
        <w:t xml:space="preserve">. </w:t>
      </w:r>
    </w:p>
    <w:p w14:paraId="4F729013" w14:textId="77777777" w:rsidR="00EC6798" w:rsidRPr="0056559D" w:rsidRDefault="00EC6798" w:rsidP="00EC6798">
      <w:pPr>
        <w:tabs>
          <w:tab w:val="left" w:pos="284"/>
        </w:tabs>
        <w:outlineLvl w:val="0"/>
        <w:rPr>
          <w:rFonts w:ascii="Arial" w:hAnsi="Arial" w:cs="Arial"/>
          <w:b/>
          <w:sz w:val="24"/>
          <w:szCs w:val="24"/>
          <w:lang w:val="en-AU"/>
        </w:rPr>
      </w:pPr>
    </w:p>
    <w:p w14:paraId="4F729014" w14:textId="77777777" w:rsidR="00EC6798" w:rsidRPr="0056559D" w:rsidRDefault="008C3FFF" w:rsidP="008C3FFF">
      <w:pPr>
        <w:tabs>
          <w:tab w:val="left" w:pos="284"/>
        </w:tabs>
        <w:outlineLvl w:val="0"/>
        <w:rPr>
          <w:rFonts w:ascii="Arial" w:hAnsi="Arial" w:cs="Arial"/>
          <w:sz w:val="24"/>
          <w:szCs w:val="24"/>
          <w:lang w:val="en-AU"/>
        </w:rPr>
      </w:pPr>
      <w:r>
        <w:rPr>
          <w:rFonts w:ascii="Arial" w:hAnsi="Arial" w:cs="Arial"/>
          <w:sz w:val="24"/>
          <w:szCs w:val="24"/>
          <w:lang w:val="en-AU"/>
        </w:rPr>
        <w:t>S</w:t>
      </w:r>
      <w:r w:rsidRPr="0056559D">
        <w:rPr>
          <w:rFonts w:ascii="Arial" w:hAnsi="Arial" w:cs="Arial"/>
          <w:sz w:val="24"/>
          <w:szCs w:val="24"/>
          <w:lang w:val="en-AU"/>
        </w:rPr>
        <w:t xml:space="preserve">tudents </w:t>
      </w:r>
      <w:r>
        <w:rPr>
          <w:rFonts w:ascii="Arial" w:hAnsi="Arial" w:cs="Arial"/>
          <w:sz w:val="24"/>
          <w:szCs w:val="24"/>
          <w:lang w:val="en-AU"/>
        </w:rPr>
        <w:t xml:space="preserve">may </w:t>
      </w:r>
      <w:r w:rsidRPr="0056559D">
        <w:rPr>
          <w:rFonts w:ascii="Arial" w:hAnsi="Arial" w:cs="Arial"/>
          <w:sz w:val="24"/>
          <w:szCs w:val="24"/>
          <w:lang w:val="en-AU"/>
        </w:rPr>
        <w:t>work as individuals or in a group</w:t>
      </w:r>
      <w:r>
        <w:rPr>
          <w:rFonts w:ascii="Arial" w:hAnsi="Arial" w:cs="Arial"/>
          <w:sz w:val="24"/>
          <w:szCs w:val="24"/>
          <w:lang w:val="en-AU"/>
        </w:rPr>
        <w:t>.</w:t>
      </w:r>
      <w:r w:rsidR="00FF5717">
        <w:rPr>
          <w:rFonts w:ascii="Arial" w:hAnsi="Arial" w:cs="Arial"/>
          <w:sz w:val="24"/>
          <w:szCs w:val="24"/>
          <w:lang w:val="en-AU"/>
        </w:rPr>
        <w:t xml:space="preserve"> </w:t>
      </w:r>
      <w:r w:rsidR="00EC6798" w:rsidRPr="0056559D">
        <w:rPr>
          <w:rFonts w:ascii="Arial" w:hAnsi="Arial" w:cs="Arial"/>
          <w:sz w:val="24"/>
          <w:szCs w:val="24"/>
          <w:lang w:val="en-AU"/>
        </w:rPr>
        <w:t xml:space="preserve">Students can submit this assessment as a portfolio of </w:t>
      </w:r>
      <w:r>
        <w:rPr>
          <w:rFonts w:ascii="Arial" w:hAnsi="Arial" w:cs="Arial"/>
          <w:sz w:val="24"/>
          <w:szCs w:val="24"/>
          <w:lang w:val="en-AU"/>
        </w:rPr>
        <w:t xml:space="preserve">design and pre-production materials.  These can be </w:t>
      </w:r>
      <w:r w:rsidR="00EC6798" w:rsidRPr="0056559D">
        <w:rPr>
          <w:rFonts w:ascii="Arial" w:hAnsi="Arial" w:cs="Arial"/>
          <w:sz w:val="24"/>
          <w:szCs w:val="24"/>
          <w:lang w:val="en-AU"/>
        </w:rPr>
        <w:t>written and/or digital materials created with hardware/software designed for this purpose. For example, key scenes for a short film could be illustrated by digital stills.</w:t>
      </w:r>
    </w:p>
    <w:p w14:paraId="4F729015" w14:textId="77777777" w:rsidR="00EC6798" w:rsidRPr="0056559D" w:rsidRDefault="00EC6798" w:rsidP="00EC6798">
      <w:pPr>
        <w:tabs>
          <w:tab w:val="left" w:pos="284"/>
        </w:tabs>
        <w:outlineLvl w:val="0"/>
        <w:rPr>
          <w:rFonts w:ascii="Arial" w:hAnsi="Arial" w:cs="Arial"/>
          <w:sz w:val="24"/>
          <w:szCs w:val="24"/>
          <w:lang w:val="en-AU"/>
        </w:rPr>
      </w:pPr>
    </w:p>
    <w:p w14:paraId="4F729016"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Students must show individual contribution to the design and planning of the media product. This contribution can be tracked by a combination of teacher observation, the division of workload into clearly defined tasks, and the use of production logs that identify the specific contribution of each individual. </w:t>
      </w:r>
    </w:p>
    <w:p w14:paraId="4F729017" w14:textId="77777777" w:rsidR="00EC6798" w:rsidRPr="0056559D" w:rsidRDefault="00EC6798" w:rsidP="00EC6798">
      <w:pPr>
        <w:tabs>
          <w:tab w:val="left" w:pos="284"/>
        </w:tabs>
        <w:outlineLvl w:val="0"/>
        <w:rPr>
          <w:rFonts w:ascii="Arial" w:hAnsi="Arial" w:cs="Arial"/>
          <w:sz w:val="24"/>
          <w:szCs w:val="24"/>
          <w:lang w:val="en-AU"/>
        </w:rPr>
      </w:pPr>
    </w:p>
    <w:p w14:paraId="4F729018"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The quality of a production log is not assessed. The information provided in the log informs teacher decisions about the quality of work completed by each student and allocation of appropriate individual achievement grades. Logs could be completed in a variety of ways such as a blog, audio diary or written record. </w:t>
      </w:r>
    </w:p>
    <w:p w14:paraId="4F729019" w14:textId="77777777" w:rsidR="00EC6798" w:rsidRPr="0056559D" w:rsidRDefault="00EC6798" w:rsidP="00EC6798">
      <w:pPr>
        <w:tabs>
          <w:tab w:val="left" w:pos="284"/>
        </w:tabs>
        <w:outlineLvl w:val="0"/>
        <w:rPr>
          <w:rFonts w:ascii="Arial" w:hAnsi="Arial" w:cs="Arial"/>
          <w:b/>
          <w:sz w:val="24"/>
          <w:szCs w:val="24"/>
          <w:lang w:val="en-AU"/>
        </w:rPr>
      </w:pPr>
    </w:p>
    <w:p w14:paraId="4F72901A"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Teachers must give appropriate feedback and feed forward on the concept before students begin work on the treatment and on the treatment before beginning the production plan. The students will also conference with the teacher during the production planning and it is to be expected that in the production planning process, details of the project will develop and change. </w:t>
      </w:r>
    </w:p>
    <w:p w14:paraId="4F72901B" w14:textId="77777777" w:rsidR="00EC6798" w:rsidRPr="0056559D" w:rsidRDefault="00EC6798" w:rsidP="00EC6798">
      <w:pPr>
        <w:tabs>
          <w:tab w:val="left" w:pos="284"/>
        </w:tabs>
        <w:outlineLvl w:val="0"/>
        <w:rPr>
          <w:rFonts w:ascii="Arial" w:hAnsi="Arial" w:cs="Arial"/>
          <w:sz w:val="24"/>
          <w:szCs w:val="24"/>
          <w:lang w:val="en-AU"/>
        </w:rPr>
      </w:pPr>
    </w:p>
    <w:p w14:paraId="4F72901C" w14:textId="77777777" w:rsidR="00DD2A41" w:rsidRDefault="00EC6798" w:rsidP="00EC6798">
      <w:pPr>
        <w:outlineLvl w:val="0"/>
        <w:rPr>
          <w:rFonts w:ascii="Arial" w:hAnsi="Arial" w:cs="Arial"/>
          <w:sz w:val="24"/>
          <w:szCs w:val="24"/>
          <w:lang w:val="en-AU"/>
        </w:rPr>
      </w:pPr>
      <w:r w:rsidRPr="0056559D">
        <w:rPr>
          <w:rFonts w:ascii="Arial" w:hAnsi="Arial" w:cs="Arial"/>
          <w:sz w:val="24"/>
          <w:szCs w:val="24"/>
          <w:lang w:val="en-AU"/>
        </w:rPr>
        <w:t xml:space="preserve">The purpose of the feedback/feed forward is to avoid students expending time and energy developing a design that will not meet the requirements of the standard and/or enable the creation of an appropriate media product. </w:t>
      </w:r>
    </w:p>
    <w:p w14:paraId="4F72901D" w14:textId="77777777" w:rsidR="00DD2A41" w:rsidRPr="0056559D" w:rsidRDefault="00DD2A41" w:rsidP="00EC6798">
      <w:pPr>
        <w:outlineLvl w:val="0"/>
        <w:rPr>
          <w:rFonts w:ascii="Arial" w:hAnsi="Arial" w:cs="Arial"/>
          <w:sz w:val="24"/>
          <w:szCs w:val="24"/>
          <w:lang w:val="en-AU"/>
        </w:rPr>
      </w:pPr>
    </w:p>
    <w:p w14:paraId="4F72901E" w14:textId="77777777" w:rsidR="00EC6798" w:rsidRPr="0056559D" w:rsidRDefault="00A55D2C" w:rsidP="00EC6798">
      <w:pPr>
        <w:outlineLvl w:val="0"/>
        <w:rPr>
          <w:rFonts w:ascii="Arial" w:hAnsi="Arial" w:cs="Arial"/>
          <w:b/>
          <w:sz w:val="24"/>
          <w:szCs w:val="24"/>
          <w:lang w:val="en-AU"/>
        </w:rPr>
      </w:pPr>
      <w:r>
        <w:rPr>
          <w:rFonts w:ascii="Arial" w:hAnsi="Arial" w:cs="Arial"/>
          <w:sz w:val="24"/>
          <w:szCs w:val="24"/>
          <w:lang w:val="en-AU"/>
        </w:rPr>
        <w:t>It is recommended that g</w:t>
      </w:r>
      <w:r w:rsidR="00EC6798" w:rsidRPr="0056559D">
        <w:rPr>
          <w:rFonts w:ascii="Arial" w:hAnsi="Arial" w:cs="Arial"/>
          <w:sz w:val="24"/>
          <w:szCs w:val="24"/>
          <w:lang w:val="en-AU"/>
        </w:rPr>
        <w:t>roup size not exceed three students.</w:t>
      </w:r>
    </w:p>
    <w:p w14:paraId="4F72901F" w14:textId="77777777" w:rsidR="00BD5D60" w:rsidRPr="0056559D" w:rsidRDefault="00BD5D60" w:rsidP="00EC6798">
      <w:pPr>
        <w:outlineLvl w:val="0"/>
        <w:rPr>
          <w:rFonts w:ascii="Arial" w:hAnsi="Arial" w:cs="Arial"/>
          <w:sz w:val="24"/>
          <w:szCs w:val="24"/>
          <w:lang w:val="en-AU"/>
        </w:rPr>
      </w:pPr>
    </w:p>
    <w:p w14:paraId="4F729020" w14:textId="77777777" w:rsidR="00EC6798" w:rsidRPr="0056559D" w:rsidRDefault="00EC6798" w:rsidP="002F0538">
      <w:pPr>
        <w:spacing w:line="276" w:lineRule="auto"/>
        <w:outlineLvl w:val="0"/>
        <w:rPr>
          <w:rFonts w:ascii="Arial" w:hAnsi="Arial" w:cs="Arial"/>
          <w:b/>
          <w:sz w:val="24"/>
          <w:szCs w:val="24"/>
          <w:lang w:val="en-AU"/>
        </w:rPr>
      </w:pPr>
      <w:r w:rsidRPr="0056559D">
        <w:rPr>
          <w:rFonts w:ascii="Arial" w:hAnsi="Arial" w:cs="Arial"/>
          <w:b/>
          <w:sz w:val="24"/>
          <w:szCs w:val="24"/>
          <w:lang w:val="en-AU"/>
        </w:rPr>
        <w:t>Sufficiency</w:t>
      </w:r>
    </w:p>
    <w:p w14:paraId="4F729021" w14:textId="77777777" w:rsidR="00EC6798" w:rsidRPr="0056559D" w:rsidRDefault="00BD5C5C" w:rsidP="00EC6798">
      <w:pPr>
        <w:outlineLvl w:val="0"/>
        <w:rPr>
          <w:rFonts w:ascii="Arial" w:hAnsi="Arial" w:cs="Arial"/>
          <w:sz w:val="24"/>
          <w:szCs w:val="24"/>
          <w:lang w:val="en-AU"/>
        </w:rPr>
      </w:pPr>
      <w:r>
        <w:rPr>
          <w:rFonts w:ascii="Arial" w:hAnsi="Arial" w:cs="Arial"/>
          <w:sz w:val="24"/>
          <w:szCs w:val="24"/>
          <w:lang w:val="en-AU"/>
        </w:rPr>
        <w:t>The evidence</w:t>
      </w:r>
      <w:r w:rsidR="00EC6798" w:rsidRPr="0056559D">
        <w:rPr>
          <w:rFonts w:ascii="Arial" w:hAnsi="Arial" w:cs="Arial"/>
          <w:sz w:val="24"/>
          <w:szCs w:val="24"/>
          <w:lang w:val="en-AU"/>
        </w:rPr>
        <w:t xml:space="preserve"> should include:</w:t>
      </w:r>
    </w:p>
    <w:p w14:paraId="4F729022"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A concept (the idea, a brief outline of the product, and a rationale in terms of your brief</w:t>
      </w:r>
      <w:r w:rsidR="00141B8C">
        <w:rPr>
          <w:rFonts w:ascii="Arial" w:hAnsi="Arial" w:cs="Arial"/>
          <w:sz w:val="24"/>
          <w:szCs w:val="24"/>
          <w:lang w:val="en-AU"/>
        </w:rPr>
        <w:t xml:space="preserve"> and how it will appeal to the target audience</w:t>
      </w:r>
      <w:r w:rsidRPr="0056559D">
        <w:rPr>
          <w:rFonts w:ascii="Arial" w:hAnsi="Arial" w:cs="Arial"/>
          <w:sz w:val="24"/>
          <w:szCs w:val="24"/>
          <w:lang w:val="en-AU"/>
        </w:rPr>
        <w:t>)</w:t>
      </w:r>
    </w:p>
    <w:p w14:paraId="4F729023" w14:textId="77777777" w:rsidR="00EC6798"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A treatment (details of how you will create the product outlined in your concept, including aspects of style and atmosphere)</w:t>
      </w:r>
      <w:r w:rsidR="00794592">
        <w:rPr>
          <w:rFonts w:ascii="Arial" w:hAnsi="Arial" w:cs="Arial"/>
          <w:sz w:val="24"/>
          <w:szCs w:val="24"/>
          <w:lang w:val="en-AU"/>
        </w:rPr>
        <w:t>.</w:t>
      </w:r>
    </w:p>
    <w:p w14:paraId="4F729024" w14:textId="77777777" w:rsidR="00EC6798"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Pr>
          <w:rFonts w:ascii="Arial" w:hAnsi="Arial" w:cs="Arial"/>
          <w:sz w:val="24"/>
          <w:szCs w:val="24"/>
          <w:lang w:val="en-AU"/>
        </w:rPr>
        <w:t>Design planning -  eg script, storyboard or shooting script, details of wardrobe, props, graphics, thumbnails, clocks/running scripts etc</w:t>
      </w:r>
    </w:p>
    <w:p w14:paraId="4F729025" w14:textId="77777777" w:rsidR="00EC6798"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 xml:space="preserve"> </w:t>
      </w:r>
      <w:r w:rsidR="00BD5C5C">
        <w:rPr>
          <w:rFonts w:ascii="Arial" w:hAnsi="Arial" w:cs="Arial"/>
          <w:sz w:val="24"/>
          <w:szCs w:val="24"/>
          <w:lang w:val="en-AU"/>
        </w:rPr>
        <w:t>Pre-p</w:t>
      </w:r>
      <w:r w:rsidRPr="0056559D">
        <w:rPr>
          <w:rFonts w:ascii="Arial" w:hAnsi="Arial" w:cs="Arial"/>
          <w:sz w:val="24"/>
          <w:szCs w:val="24"/>
          <w:lang w:val="en-AU"/>
        </w:rPr>
        <w:t>roduction planning – role allocation, production schedule, permissions and other practical details needed to begin production of the product.</w:t>
      </w:r>
    </w:p>
    <w:p w14:paraId="4F729026" w14:textId="77777777" w:rsidR="00EC6798" w:rsidRDefault="00EC6798" w:rsidP="00EC6798">
      <w:pPr>
        <w:outlineLvl w:val="0"/>
        <w:rPr>
          <w:rFonts w:ascii="Arial" w:hAnsi="Arial" w:cs="Arial"/>
          <w:sz w:val="24"/>
          <w:szCs w:val="24"/>
        </w:rPr>
      </w:pPr>
    </w:p>
    <w:p w14:paraId="4F729027" w14:textId="77777777" w:rsidR="00BD5D60" w:rsidRDefault="00BD5D60" w:rsidP="00EC6798">
      <w:pPr>
        <w:rPr>
          <w:rFonts w:ascii="Arial" w:hAnsi="Arial" w:cs="Arial"/>
          <w:sz w:val="24"/>
          <w:szCs w:val="24"/>
        </w:rPr>
      </w:pPr>
    </w:p>
    <w:p w14:paraId="2E01FBF1" w14:textId="77777777" w:rsidR="00E45659" w:rsidRPr="00196D83" w:rsidRDefault="00E45659" w:rsidP="00EC67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798" w:rsidRPr="00E950BE" w14:paraId="4F72902A" w14:textId="77777777">
        <w:tc>
          <w:tcPr>
            <w:tcW w:w="4077" w:type="dxa"/>
            <w:vAlign w:val="center"/>
          </w:tcPr>
          <w:p w14:paraId="4F729028"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14:paraId="4F729029" w14:textId="77777777" w:rsidR="00EC6798" w:rsidRPr="00E950BE" w:rsidRDefault="004D50D1" w:rsidP="00EC6798">
            <w:pPr>
              <w:tabs>
                <w:tab w:val="left" w:pos="1665"/>
              </w:tabs>
              <w:spacing w:before="80" w:after="80"/>
              <w:rPr>
                <w:rFonts w:ascii="Arial" w:hAnsi="Arial" w:cs="Arial"/>
                <w:b/>
                <w:sz w:val="24"/>
                <w:szCs w:val="24"/>
              </w:rPr>
            </w:pPr>
            <w:r>
              <w:rPr>
                <w:rFonts w:ascii="Arial" w:hAnsi="Arial" w:cs="Arial"/>
                <w:b/>
                <w:sz w:val="24"/>
                <w:szCs w:val="24"/>
              </w:rPr>
              <w:t xml:space="preserve">91253 Media Studies </w:t>
            </w:r>
            <w:r w:rsidR="00EC6798" w:rsidRPr="00E950BE">
              <w:rPr>
                <w:rFonts w:ascii="Arial" w:hAnsi="Arial" w:cs="Arial"/>
                <w:b/>
                <w:sz w:val="24"/>
                <w:szCs w:val="24"/>
              </w:rPr>
              <w:t>2.6</w:t>
            </w:r>
          </w:p>
        </w:tc>
      </w:tr>
      <w:tr w:rsidR="00EC6798" w:rsidRPr="00E950BE" w14:paraId="4F72902D" w14:textId="77777777">
        <w:tc>
          <w:tcPr>
            <w:tcW w:w="4077" w:type="dxa"/>
            <w:vAlign w:val="center"/>
          </w:tcPr>
          <w:p w14:paraId="4F72902B"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14:paraId="4F72902C" w14:textId="77777777" w:rsidR="00EC6798" w:rsidRPr="00E950BE" w:rsidRDefault="00EC6798" w:rsidP="005E592D">
            <w:pPr>
              <w:tabs>
                <w:tab w:val="left" w:pos="1665"/>
              </w:tabs>
              <w:spacing w:before="80" w:after="80"/>
              <w:rPr>
                <w:rFonts w:ascii="Arial" w:hAnsi="Arial" w:cs="Arial"/>
                <w:sz w:val="24"/>
                <w:szCs w:val="24"/>
              </w:rPr>
            </w:pPr>
            <w:r w:rsidRPr="00E950BE">
              <w:rPr>
                <w:rFonts w:ascii="Arial" w:hAnsi="Arial" w:cs="Arial"/>
                <w:sz w:val="24"/>
                <w:szCs w:val="24"/>
              </w:rPr>
              <w:t xml:space="preserve">Complete a developed media product </w:t>
            </w:r>
            <w:r w:rsidR="005E592D" w:rsidRPr="00E950BE">
              <w:rPr>
                <w:rFonts w:ascii="Arial" w:hAnsi="Arial" w:cs="Arial"/>
                <w:sz w:val="24"/>
                <w:szCs w:val="24"/>
              </w:rPr>
              <w:t>from a design and plan</w:t>
            </w:r>
            <w:r w:rsidR="005E592D">
              <w:rPr>
                <w:rFonts w:ascii="Arial" w:hAnsi="Arial" w:cs="Arial"/>
                <w:sz w:val="24"/>
                <w:szCs w:val="24"/>
              </w:rPr>
              <w:t xml:space="preserve"> </w:t>
            </w:r>
            <w:r w:rsidR="00283954">
              <w:rPr>
                <w:rFonts w:ascii="Arial" w:hAnsi="Arial" w:cs="Arial"/>
                <w:sz w:val="24"/>
                <w:szCs w:val="24"/>
              </w:rPr>
              <w:t>using a range of conventions</w:t>
            </w:r>
          </w:p>
        </w:tc>
      </w:tr>
      <w:tr w:rsidR="00EC6798" w:rsidRPr="00E950BE" w14:paraId="4F729030" w14:textId="77777777">
        <w:tc>
          <w:tcPr>
            <w:tcW w:w="4077" w:type="dxa"/>
            <w:vAlign w:val="center"/>
          </w:tcPr>
          <w:p w14:paraId="4F72902E"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14:paraId="4F72902F" w14:textId="77777777" w:rsidR="00EC6798" w:rsidRPr="00E950BE" w:rsidRDefault="00EC6798" w:rsidP="00EC6798">
            <w:pPr>
              <w:tabs>
                <w:tab w:val="left" w:pos="1665"/>
              </w:tabs>
              <w:spacing w:before="80" w:after="80"/>
              <w:rPr>
                <w:rFonts w:ascii="Arial" w:hAnsi="Arial" w:cs="Arial"/>
                <w:sz w:val="24"/>
                <w:szCs w:val="24"/>
              </w:rPr>
            </w:pPr>
            <w:r w:rsidRPr="00E950BE">
              <w:rPr>
                <w:rFonts w:ascii="Arial" w:hAnsi="Arial" w:cs="Arial"/>
                <w:sz w:val="24"/>
                <w:szCs w:val="24"/>
              </w:rPr>
              <w:t>6</w:t>
            </w:r>
          </w:p>
        </w:tc>
      </w:tr>
      <w:tr w:rsidR="00EC6798" w:rsidRPr="00E950BE" w14:paraId="4F729033" w14:textId="77777777">
        <w:tc>
          <w:tcPr>
            <w:tcW w:w="4077" w:type="dxa"/>
            <w:vAlign w:val="center"/>
          </w:tcPr>
          <w:p w14:paraId="4F729031"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14:paraId="4F729032" w14:textId="77777777" w:rsidR="00EC6798" w:rsidRPr="00E950BE" w:rsidRDefault="00AD7F00" w:rsidP="00EC6798">
            <w:pPr>
              <w:tabs>
                <w:tab w:val="left" w:pos="1665"/>
              </w:tabs>
              <w:spacing w:before="80" w:after="80"/>
              <w:rPr>
                <w:rFonts w:ascii="Arial" w:hAnsi="Arial" w:cs="Arial"/>
                <w:sz w:val="24"/>
                <w:szCs w:val="24"/>
              </w:rPr>
            </w:pPr>
            <w:r>
              <w:rPr>
                <w:rFonts w:ascii="Arial" w:hAnsi="Arial" w:cs="Arial"/>
                <w:sz w:val="24"/>
                <w:szCs w:val="24"/>
              </w:rPr>
              <w:t>3</w:t>
            </w:r>
          </w:p>
        </w:tc>
      </w:tr>
    </w:tbl>
    <w:p w14:paraId="4F729034" w14:textId="77777777" w:rsidR="00EC6798" w:rsidRPr="00196D83" w:rsidRDefault="00EC6798" w:rsidP="00EC6798">
      <w:pPr>
        <w:tabs>
          <w:tab w:val="left" w:pos="1665"/>
        </w:tabs>
        <w:rPr>
          <w:rFonts w:ascii="Arial" w:hAnsi="Arial" w:cs="Arial"/>
          <w:sz w:val="24"/>
          <w:szCs w:val="24"/>
        </w:rPr>
      </w:pPr>
    </w:p>
    <w:p w14:paraId="4F729035" w14:textId="77777777" w:rsidR="00EC6798" w:rsidRPr="0056559D" w:rsidRDefault="00EC6798" w:rsidP="002F0538">
      <w:pPr>
        <w:spacing w:line="276" w:lineRule="auto"/>
        <w:outlineLvl w:val="0"/>
        <w:rPr>
          <w:rFonts w:ascii="Arial" w:hAnsi="Arial" w:cs="Arial"/>
          <w:b/>
          <w:sz w:val="24"/>
          <w:szCs w:val="24"/>
          <w:lang w:val="en-AU"/>
        </w:rPr>
      </w:pPr>
      <w:r w:rsidRPr="0056559D">
        <w:rPr>
          <w:rFonts w:ascii="Arial" w:hAnsi="Arial" w:cs="Arial"/>
          <w:b/>
          <w:sz w:val="24"/>
          <w:szCs w:val="24"/>
          <w:lang w:val="en-AU"/>
        </w:rPr>
        <w:lastRenderedPageBreak/>
        <w:t>Good Assessment Practice</w:t>
      </w:r>
    </w:p>
    <w:p w14:paraId="4F729036" w14:textId="77777777" w:rsidR="00EC6798" w:rsidRPr="0056559D" w:rsidRDefault="00A11364" w:rsidP="00EC6798">
      <w:pPr>
        <w:tabs>
          <w:tab w:val="left" w:pos="284"/>
        </w:tabs>
        <w:rPr>
          <w:rFonts w:ascii="Arial" w:hAnsi="Arial" w:cs="Arial"/>
          <w:sz w:val="24"/>
          <w:szCs w:val="24"/>
          <w:lang w:val="en-AU"/>
        </w:rPr>
      </w:pPr>
      <w:r>
        <w:rPr>
          <w:rFonts w:ascii="Arial" w:hAnsi="Arial" w:cs="Arial"/>
          <w:sz w:val="24"/>
          <w:szCs w:val="24"/>
          <w:lang w:val="en-AU"/>
        </w:rPr>
        <w:t>A</w:t>
      </w:r>
      <w:r w:rsidR="00EC6798" w:rsidRPr="0056559D">
        <w:rPr>
          <w:rFonts w:ascii="Arial" w:hAnsi="Arial" w:cs="Arial"/>
          <w:sz w:val="24"/>
          <w:szCs w:val="24"/>
          <w:lang w:val="en-AU"/>
        </w:rPr>
        <w:t xml:space="preserve">ssessment </w:t>
      </w:r>
      <w:r>
        <w:rPr>
          <w:rFonts w:ascii="Arial" w:hAnsi="Arial" w:cs="Arial"/>
          <w:sz w:val="24"/>
          <w:szCs w:val="24"/>
          <w:lang w:val="en-AU"/>
        </w:rPr>
        <w:t>against</w:t>
      </w:r>
      <w:r w:rsidR="00EC6798" w:rsidRPr="0056559D">
        <w:rPr>
          <w:rFonts w:ascii="Arial" w:hAnsi="Arial" w:cs="Arial"/>
          <w:sz w:val="24"/>
          <w:szCs w:val="24"/>
          <w:lang w:val="en-AU"/>
        </w:rPr>
        <w:t xml:space="preserve"> this standard should reflect approximately 60 hours of teaching</w:t>
      </w:r>
      <w:r>
        <w:rPr>
          <w:rFonts w:ascii="Arial" w:hAnsi="Arial" w:cs="Arial"/>
          <w:sz w:val="24"/>
          <w:szCs w:val="24"/>
          <w:lang w:val="en-AU"/>
        </w:rPr>
        <w:t xml:space="preserve">, </w:t>
      </w:r>
      <w:r w:rsidR="00EC6798" w:rsidRPr="0056559D">
        <w:rPr>
          <w:rFonts w:ascii="Arial" w:hAnsi="Arial" w:cs="Arial"/>
          <w:sz w:val="24"/>
          <w:szCs w:val="24"/>
          <w:lang w:val="en-AU"/>
        </w:rPr>
        <w:t>learning</w:t>
      </w:r>
      <w:r>
        <w:rPr>
          <w:rFonts w:ascii="Arial" w:hAnsi="Arial" w:cs="Arial"/>
          <w:sz w:val="24"/>
          <w:szCs w:val="24"/>
          <w:lang w:val="en-AU"/>
        </w:rPr>
        <w:t xml:space="preserve"> and assessment</w:t>
      </w:r>
      <w:r w:rsidR="00EC6798" w:rsidRPr="0056559D">
        <w:rPr>
          <w:rFonts w:ascii="Arial" w:hAnsi="Arial" w:cs="Arial"/>
          <w:sz w:val="24"/>
          <w:szCs w:val="24"/>
          <w:lang w:val="en-AU"/>
        </w:rPr>
        <w:t xml:space="preserve">, in and out of the classroom (production and post-production activities). </w:t>
      </w:r>
    </w:p>
    <w:p w14:paraId="4F729037" w14:textId="77777777" w:rsidR="00EC6798" w:rsidRPr="0056559D" w:rsidRDefault="00EC6798" w:rsidP="00EC6798">
      <w:pPr>
        <w:tabs>
          <w:tab w:val="left" w:pos="284"/>
        </w:tabs>
        <w:outlineLvl w:val="0"/>
        <w:rPr>
          <w:rFonts w:ascii="Arial" w:hAnsi="Arial" w:cs="Arial"/>
          <w:sz w:val="24"/>
          <w:szCs w:val="24"/>
          <w:lang w:val="en-AU"/>
        </w:rPr>
      </w:pPr>
    </w:p>
    <w:p w14:paraId="4F729038"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Students must show individual contribution to the production process. This contribution can be tracked by a combination of teacher observation, the division of workload into clearly defined tasks, and the use of production logs that identify the specific contribution of each individual. </w:t>
      </w:r>
    </w:p>
    <w:p w14:paraId="4F729039" w14:textId="77777777" w:rsidR="00EC6798" w:rsidRPr="0056559D" w:rsidRDefault="00EC6798" w:rsidP="00EC6798">
      <w:pPr>
        <w:tabs>
          <w:tab w:val="left" w:pos="284"/>
        </w:tabs>
        <w:outlineLvl w:val="0"/>
        <w:rPr>
          <w:rFonts w:ascii="Arial" w:hAnsi="Arial" w:cs="Arial"/>
          <w:sz w:val="24"/>
          <w:szCs w:val="24"/>
          <w:lang w:val="en-AU"/>
        </w:rPr>
      </w:pPr>
    </w:p>
    <w:p w14:paraId="4F72903A"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 xml:space="preserve">The quality of the production log is not assessed. The information provided in the log informs teacher decisions about the quality of work completed by each student and allocation of appropriate individual achievement grades. Logs could be completed in a variety of ways such as a blog, audio diary or written record. </w:t>
      </w:r>
    </w:p>
    <w:p w14:paraId="4F72903B" w14:textId="77777777" w:rsidR="00EC6798" w:rsidRPr="0056559D" w:rsidRDefault="00EC6798" w:rsidP="00EC6798">
      <w:pPr>
        <w:tabs>
          <w:tab w:val="left" w:pos="284"/>
        </w:tabs>
        <w:outlineLvl w:val="0"/>
        <w:rPr>
          <w:rFonts w:ascii="Arial" w:hAnsi="Arial" w:cs="Arial"/>
          <w:sz w:val="24"/>
          <w:szCs w:val="24"/>
          <w:lang w:val="en-AU"/>
        </w:rPr>
      </w:pPr>
    </w:p>
    <w:p w14:paraId="4F72903C"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In group assessments, not all students</w:t>
      </w:r>
      <w:r w:rsidR="009B469C">
        <w:rPr>
          <w:rFonts w:ascii="Arial" w:hAnsi="Arial" w:cs="Arial"/>
          <w:sz w:val="24"/>
          <w:szCs w:val="24"/>
          <w:lang w:val="en-AU"/>
        </w:rPr>
        <w:t>’</w:t>
      </w:r>
      <w:r w:rsidRPr="0056559D">
        <w:rPr>
          <w:rFonts w:ascii="Arial" w:hAnsi="Arial" w:cs="Arial"/>
          <w:sz w:val="24"/>
          <w:szCs w:val="24"/>
          <w:lang w:val="en-AU"/>
        </w:rPr>
        <w:t xml:space="preserve"> </w:t>
      </w:r>
      <w:r w:rsidR="00770F93">
        <w:rPr>
          <w:rFonts w:ascii="Arial" w:hAnsi="Arial" w:cs="Arial"/>
          <w:sz w:val="24"/>
          <w:szCs w:val="24"/>
          <w:lang w:val="en-AU"/>
        </w:rPr>
        <w:t xml:space="preserve">evidence </w:t>
      </w:r>
      <w:r w:rsidRPr="0056559D">
        <w:rPr>
          <w:rFonts w:ascii="Arial" w:hAnsi="Arial" w:cs="Arial"/>
          <w:sz w:val="24"/>
          <w:szCs w:val="24"/>
          <w:lang w:val="en-AU"/>
        </w:rPr>
        <w:t>will necessarily satisfy the same achievement grade criteria.</w:t>
      </w:r>
    </w:p>
    <w:p w14:paraId="4F72903D" w14:textId="77777777" w:rsidR="00EC6798" w:rsidRPr="0056559D" w:rsidRDefault="00EC6798" w:rsidP="00EC6798">
      <w:pPr>
        <w:tabs>
          <w:tab w:val="left" w:pos="284"/>
        </w:tabs>
        <w:outlineLvl w:val="0"/>
        <w:rPr>
          <w:rFonts w:ascii="Arial" w:hAnsi="Arial" w:cs="Arial"/>
          <w:b/>
          <w:sz w:val="24"/>
          <w:szCs w:val="24"/>
          <w:lang w:val="en-AU"/>
        </w:rPr>
      </w:pPr>
    </w:p>
    <w:p w14:paraId="4F72903E" w14:textId="77777777" w:rsidR="00EC6798" w:rsidRPr="0056559D" w:rsidRDefault="00EC6798" w:rsidP="00EC6798">
      <w:pPr>
        <w:tabs>
          <w:tab w:val="left" w:pos="284"/>
        </w:tabs>
        <w:outlineLvl w:val="0"/>
        <w:rPr>
          <w:rFonts w:ascii="Arial" w:hAnsi="Arial" w:cs="Arial"/>
          <w:sz w:val="24"/>
          <w:szCs w:val="24"/>
          <w:lang w:val="en-AU"/>
        </w:rPr>
      </w:pPr>
      <w:r w:rsidRPr="0056559D">
        <w:rPr>
          <w:rFonts w:ascii="Arial" w:hAnsi="Arial" w:cs="Arial"/>
          <w:sz w:val="24"/>
          <w:szCs w:val="24"/>
          <w:lang w:val="en-AU"/>
        </w:rPr>
        <w:t>Teachers must give appropriate general feedback and feed forward during the production process and it is to be expected that in the process, details of the project will develop and change. Teachers should not suggest specific details of changes, but could point out areas where change would improve the product.</w:t>
      </w:r>
    </w:p>
    <w:p w14:paraId="4F72903F" w14:textId="77777777" w:rsidR="00EC6798" w:rsidRPr="0056559D" w:rsidRDefault="00EC6798" w:rsidP="00EC6798">
      <w:pPr>
        <w:tabs>
          <w:tab w:val="left" w:pos="284"/>
        </w:tabs>
        <w:outlineLvl w:val="0"/>
        <w:rPr>
          <w:rFonts w:ascii="Arial" w:hAnsi="Arial" w:cs="Arial"/>
          <w:sz w:val="24"/>
          <w:szCs w:val="24"/>
          <w:lang w:val="en-AU"/>
        </w:rPr>
      </w:pPr>
    </w:p>
    <w:p w14:paraId="4F729040" w14:textId="77777777" w:rsidR="00EC6798" w:rsidRPr="0056559D" w:rsidRDefault="00EC6798" w:rsidP="00EC6798">
      <w:pPr>
        <w:tabs>
          <w:tab w:val="left" w:pos="284"/>
        </w:tabs>
        <w:rPr>
          <w:rFonts w:ascii="Arial" w:hAnsi="Arial" w:cs="Arial"/>
          <w:sz w:val="24"/>
          <w:szCs w:val="24"/>
          <w:lang w:val="en-AU"/>
        </w:rPr>
      </w:pPr>
      <w:r w:rsidRPr="0056559D">
        <w:rPr>
          <w:rFonts w:ascii="Arial" w:hAnsi="Arial" w:cs="Arial"/>
          <w:sz w:val="24"/>
          <w:szCs w:val="24"/>
          <w:lang w:val="en-AU"/>
        </w:rPr>
        <w:t xml:space="preserve">The purpose of the feedback/feed forward is to avoid students expending time and energy developing a product that will not meet the requirements of the standard. </w:t>
      </w:r>
    </w:p>
    <w:p w14:paraId="4F729041" w14:textId="77777777" w:rsidR="00EC6798" w:rsidRPr="0056559D" w:rsidRDefault="00EC6798" w:rsidP="00EC6798">
      <w:pPr>
        <w:tabs>
          <w:tab w:val="left" w:pos="284"/>
        </w:tabs>
        <w:rPr>
          <w:rFonts w:ascii="Arial" w:hAnsi="Arial" w:cs="Arial"/>
          <w:sz w:val="24"/>
          <w:szCs w:val="24"/>
          <w:lang w:val="en-AU"/>
        </w:rPr>
      </w:pPr>
    </w:p>
    <w:p w14:paraId="4F729042" w14:textId="77777777" w:rsidR="00EC6798" w:rsidRDefault="00A11364" w:rsidP="009B469C">
      <w:pPr>
        <w:tabs>
          <w:tab w:val="left" w:pos="284"/>
        </w:tabs>
        <w:rPr>
          <w:rFonts w:ascii="Arial" w:hAnsi="Arial" w:cs="Arial"/>
          <w:sz w:val="24"/>
          <w:szCs w:val="24"/>
          <w:lang w:val="en-AU"/>
        </w:rPr>
      </w:pPr>
      <w:r>
        <w:rPr>
          <w:rFonts w:ascii="Arial" w:hAnsi="Arial" w:cs="Arial"/>
          <w:sz w:val="24"/>
          <w:szCs w:val="24"/>
          <w:lang w:val="en-AU"/>
        </w:rPr>
        <w:t>It is recommended that g</w:t>
      </w:r>
      <w:r w:rsidR="00EC6798" w:rsidRPr="0056559D">
        <w:rPr>
          <w:rFonts w:ascii="Arial" w:hAnsi="Arial" w:cs="Arial"/>
          <w:sz w:val="24"/>
          <w:szCs w:val="24"/>
          <w:lang w:val="en-AU"/>
        </w:rPr>
        <w:t>roup size not exceed three students.</w:t>
      </w:r>
    </w:p>
    <w:p w14:paraId="4F729043" w14:textId="77777777" w:rsidR="009B469C" w:rsidRPr="009B469C" w:rsidRDefault="009B469C" w:rsidP="009B469C">
      <w:pPr>
        <w:tabs>
          <w:tab w:val="left" w:pos="284"/>
        </w:tabs>
        <w:rPr>
          <w:rFonts w:ascii="Arial" w:hAnsi="Arial" w:cs="Arial"/>
          <w:sz w:val="24"/>
          <w:szCs w:val="24"/>
          <w:lang w:val="en-AU"/>
        </w:rPr>
      </w:pPr>
    </w:p>
    <w:p w14:paraId="4F729044" w14:textId="77777777" w:rsidR="00EC6798" w:rsidRPr="0056559D" w:rsidRDefault="00EC6798" w:rsidP="002F0538">
      <w:pPr>
        <w:spacing w:line="276" w:lineRule="auto"/>
        <w:outlineLvl w:val="0"/>
        <w:rPr>
          <w:rFonts w:ascii="Arial" w:hAnsi="Arial" w:cs="Arial"/>
          <w:b/>
          <w:sz w:val="24"/>
          <w:szCs w:val="24"/>
          <w:lang w:val="en-AU"/>
        </w:rPr>
      </w:pPr>
      <w:r w:rsidRPr="0056559D">
        <w:rPr>
          <w:rFonts w:ascii="Arial" w:hAnsi="Arial" w:cs="Arial"/>
          <w:b/>
          <w:sz w:val="24"/>
          <w:szCs w:val="24"/>
          <w:lang w:val="en-AU"/>
        </w:rPr>
        <w:t>Sufficiency</w:t>
      </w:r>
    </w:p>
    <w:p w14:paraId="4F729045" w14:textId="77777777" w:rsidR="00EC6798" w:rsidRPr="0056559D" w:rsidRDefault="009B469C" w:rsidP="00EC6798">
      <w:pPr>
        <w:outlineLvl w:val="0"/>
        <w:rPr>
          <w:rFonts w:ascii="Arial" w:hAnsi="Arial" w:cs="Arial"/>
          <w:sz w:val="24"/>
          <w:szCs w:val="24"/>
          <w:lang w:val="en-AU"/>
        </w:rPr>
      </w:pPr>
      <w:r>
        <w:rPr>
          <w:rFonts w:ascii="Arial" w:hAnsi="Arial" w:cs="Arial"/>
          <w:sz w:val="24"/>
          <w:szCs w:val="24"/>
          <w:lang w:val="en-AU"/>
        </w:rPr>
        <w:t xml:space="preserve">Explanatory note 3 in the standard provides guidance on appropriate media products and their size. </w:t>
      </w:r>
      <w:r w:rsidR="00EC6798" w:rsidRPr="0056559D">
        <w:rPr>
          <w:rFonts w:ascii="Arial" w:hAnsi="Arial" w:cs="Arial"/>
          <w:sz w:val="24"/>
          <w:szCs w:val="24"/>
          <w:lang w:val="en-AU"/>
        </w:rPr>
        <w:t xml:space="preserve"> Teachers should be aware that these are guidelines for minimum sufficiency and that students should not be disadvantaged by being expected to produce unduly large media products. </w:t>
      </w:r>
    </w:p>
    <w:p w14:paraId="4F729046" w14:textId="77777777" w:rsidR="00EC6798" w:rsidRDefault="00EC6798" w:rsidP="00EC67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798" w:rsidRPr="00E950BE" w14:paraId="4F729049" w14:textId="77777777">
        <w:tc>
          <w:tcPr>
            <w:tcW w:w="4077" w:type="dxa"/>
            <w:vAlign w:val="center"/>
          </w:tcPr>
          <w:p w14:paraId="4F729047"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14:paraId="4F729048" w14:textId="77777777" w:rsidR="00EC6798" w:rsidRPr="00E950BE" w:rsidRDefault="004D50D1" w:rsidP="00EC6798">
            <w:pPr>
              <w:tabs>
                <w:tab w:val="left" w:pos="1665"/>
              </w:tabs>
              <w:spacing w:before="80" w:after="80"/>
              <w:rPr>
                <w:rFonts w:ascii="Arial" w:hAnsi="Arial" w:cs="Arial"/>
                <w:b/>
                <w:sz w:val="24"/>
                <w:szCs w:val="24"/>
              </w:rPr>
            </w:pPr>
            <w:r>
              <w:rPr>
                <w:rFonts w:ascii="Arial" w:hAnsi="Arial" w:cs="Arial"/>
                <w:b/>
                <w:sz w:val="24"/>
                <w:szCs w:val="24"/>
              </w:rPr>
              <w:t xml:space="preserve">91254 Media Studies </w:t>
            </w:r>
            <w:r w:rsidR="00EC6798" w:rsidRPr="00E950BE">
              <w:rPr>
                <w:rFonts w:ascii="Arial" w:hAnsi="Arial" w:cs="Arial"/>
                <w:b/>
                <w:sz w:val="24"/>
                <w:szCs w:val="24"/>
              </w:rPr>
              <w:t>2.7</w:t>
            </w:r>
          </w:p>
        </w:tc>
      </w:tr>
      <w:tr w:rsidR="00EC6798" w:rsidRPr="00E950BE" w14:paraId="4F72904C" w14:textId="77777777">
        <w:tc>
          <w:tcPr>
            <w:tcW w:w="4077" w:type="dxa"/>
            <w:vAlign w:val="center"/>
          </w:tcPr>
          <w:p w14:paraId="4F72904A"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14:paraId="4F72904B" w14:textId="77777777" w:rsidR="00EC6798" w:rsidRPr="00E950BE" w:rsidRDefault="00EC6798" w:rsidP="00EC6798">
            <w:pPr>
              <w:tabs>
                <w:tab w:val="left" w:pos="1665"/>
              </w:tabs>
              <w:spacing w:before="80" w:after="80"/>
              <w:rPr>
                <w:rFonts w:ascii="Arial" w:hAnsi="Arial" w:cs="Arial"/>
                <w:sz w:val="24"/>
                <w:szCs w:val="24"/>
              </w:rPr>
            </w:pPr>
            <w:r w:rsidRPr="00E950BE">
              <w:rPr>
                <w:rFonts w:ascii="Arial" w:hAnsi="Arial" w:cs="Arial"/>
                <w:sz w:val="24"/>
                <w:szCs w:val="24"/>
              </w:rPr>
              <w:t>Demonstrate understanding of an ethical issue in the media</w:t>
            </w:r>
          </w:p>
        </w:tc>
      </w:tr>
      <w:tr w:rsidR="00EC6798" w:rsidRPr="00E950BE" w14:paraId="4F72904F" w14:textId="77777777">
        <w:tc>
          <w:tcPr>
            <w:tcW w:w="4077" w:type="dxa"/>
            <w:vAlign w:val="center"/>
          </w:tcPr>
          <w:p w14:paraId="4F72904D"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14:paraId="4F72904E" w14:textId="77777777" w:rsidR="00EC6798" w:rsidRPr="00E950BE" w:rsidRDefault="00EC6798" w:rsidP="00EC6798">
            <w:pPr>
              <w:tabs>
                <w:tab w:val="left" w:pos="1665"/>
              </w:tabs>
              <w:spacing w:before="80" w:after="80"/>
              <w:rPr>
                <w:rFonts w:ascii="Arial" w:hAnsi="Arial" w:cs="Arial"/>
                <w:sz w:val="24"/>
                <w:szCs w:val="24"/>
              </w:rPr>
            </w:pPr>
            <w:r w:rsidRPr="00E950BE">
              <w:rPr>
                <w:rFonts w:ascii="Arial" w:hAnsi="Arial" w:cs="Arial"/>
                <w:sz w:val="24"/>
                <w:szCs w:val="24"/>
              </w:rPr>
              <w:t>3</w:t>
            </w:r>
          </w:p>
        </w:tc>
      </w:tr>
      <w:tr w:rsidR="00EC6798" w:rsidRPr="00E950BE" w14:paraId="4F729052" w14:textId="77777777">
        <w:tc>
          <w:tcPr>
            <w:tcW w:w="4077" w:type="dxa"/>
            <w:vAlign w:val="center"/>
          </w:tcPr>
          <w:p w14:paraId="4F729050" w14:textId="77777777" w:rsidR="00EC6798" w:rsidRPr="00E950BE" w:rsidRDefault="00EC6798" w:rsidP="00EC6798">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14:paraId="4F729051" w14:textId="77777777" w:rsidR="00EC6798" w:rsidRPr="00E950BE" w:rsidRDefault="00AD7F00" w:rsidP="00EC6798">
            <w:pPr>
              <w:tabs>
                <w:tab w:val="left" w:pos="1665"/>
              </w:tabs>
              <w:spacing w:before="80" w:after="80"/>
              <w:rPr>
                <w:rFonts w:ascii="Arial" w:hAnsi="Arial" w:cs="Arial"/>
                <w:sz w:val="24"/>
                <w:szCs w:val="24"/>
              </w:rPr>
            </w:pPr>
            <w:r>
              <w:rPr>
                <w:rFonts w:ascii="Arial" w:hAnsi="Arial" w:cs="Arial"/>
                <w:sz w:val="24"/>
                <w:szCs w:val="24"/>
              </w:rPr>
              <w:t>2</w:t>
            </w:r>
          </w:p>
        </w:tc>
      </w:tr>
    </w:tbl>
    <w:p w14:paraId="4F729053" w14:textId="77777777" w:rsidR="00981EC7" w:rsidRDefault="00981EC7" w:rsidP="00EC6798">
      <w:pPr>
        <w:tabs>
          <w:tab w:val="left" w:pos="1665"/>
        </w:tabs>
        <w:rPr>
          <w:rFonts w:ascii="Arial" w:hAnsi="Arial" w:cs="Arial"/>
          <w:sz w:val="24"/>
          <w:szCs w:val="24"/>
        </w:rPr>
      </w:pPr>
    </w:p>
    <w:p w14:paraId="4F729054" w14:textId="77777777" w:rsidR="00EC6798" w:rsidRPr="0056559D" w:rsidRDefault="00EC6798" w:rsidP="002F0538">
      <w:pPr>
        <w:spacing w:line="276" w:lineRule="auto"/>
        <w:rPr>
          <w:rFonts w:ascii="Arial" w:hAnsi="Arial" w:cs="Arial"/>
          <w:b/>
          <w:sz w:val="24"/>
          <w:szCs w:val="24"/>
        </w:rPr>
      </w:pPr>
      <w:r w:rsidRPr="0056559D">
        <w:rPr>
          <w:rFonts w:ascii="Arial" w:hAnsi="Arial" w:cs="Arial"/>
          <w:b/>
          <w:sz w:val="24"/>
          <w:szCs w:val="24"/>
        </w:rPr>
        <w:t>Good Assessment Practice</w:t>
      </w:r>
    </w:p>
    <w:p w14:paraId="4F729055" w14:textId="77777777" w:rsidR="00EC6798" w:rsidRPr="0056559D" w:rsidRDefault="00A11364" w:rsidP="00EC6798">
      <w:pPr>
        <w:rPr>
          <w:rFonts w:ascii="Arial" w:hAnsi="Arial" w:cs="Arial"/>
          <w:sz w:val="24"/>
          <w:szCs w:val="24"/>
        </w:rPr>
      </w:pPr>
      <w:r>
        <w:rPr>
          <w:rFonts w:ascii="Arial" w:hAnsi="Arial" w:cs="Arial"/>
          <w:sz w:val="24"/>
          <w:szCs w:val="24"/>
          <w:lang w:val="en-AU"/>
        </w:rPr>
        <w:t>A</w:t>
      </w:r>
      <w:r w:rsidR="00EC6798" w:rsidRPr="0056559D">
        <w:rPr>
          <w:rFonts w:ascii="Arial" w:hAnsi="Arial" w:cs="Arial"/>
          <w:sz w:val="24"/>
          <w:szCs w:val="24"/>
          <w:lang w:val="en-AU"/>
        </w:rPr>
        <w:t xml:space="preserve">ssessment </w:t>
      </w:r>
      <w:r>
        <w:rPr>
          <w:rFonts w:ascii="Arial" w:hAnsi="Arial" w:cs="Arial"/>
          <w:sz w:val="24"/>
          <w:szCs w:val="24"/>
          <w:lang w:val="en-AU"/>
        </w:rPr>
        <w:t>against</w:t>
      </w:r>
      <w:r w:rsidR="00EC6798" w:rsidRPr="0056559D">
        <w:rPr>
          <w:rFonts w:ascii="Arial" w:hAnsi="Arial" w:cs="Arial"/>
          <w:sz w:val="24"/>
          <w:szCs w:val="24"/>
          <w:lang w:val="en-AU"/>
        </w:rPr>
        <w:t xml:space="preserve"> this standar</w:t>
      </w:r>
      <w:r w:rsidR="00EC6798">
        <w:rPr>
          <w:rFonts w:ascii="Arial" w:hAnsi="Arial" w:cs="Arial"/>
          <w:sz w:val="24"/>
          <w:szCs w:val="24"/>
          <w:lang w:val="en-AU"/>
        </w:rPr>
        <w:t>d should reflect approximately 3</w:t>
      </w:r>
      <w:r w:rsidR="00EC6798" w:rsidRPr="0056559D">
        <w:rPr>
          <w:rFonts w:ascii="Arial" w:hAnsi="Arial" w:cs="Arial"/>
          <w:sz w:val="24"/>
          <w:szCs w:val="24"/>
          <w:lang w:val="en-AU"/>
        </w:rPr>
        <w:t>0 hours of teaching</w:t>
      </w:r>
      <w:r>
        <w:rPr>
          <w:rFonts w:ascii="Arial" w:hAnsi="Arial" w:cs="Arial"/>
          <w:sz w:val="24"/>
          <w:szCs w:val="24"/>
          <w:lang w:val="en-AU"/>
        </w:rPr>
        <w:t xml:space="preserve">, </w:t>
      </w:r>
      <w:r w:rsidR="00EC6798" w:rsidRPr="0056559D">
        <w:rPr>
          <w:rFonts w:ascii="Arial" w:hAnsi="Arial" w:cs="Arial"/>
          <w:sz w:val="24"/>
          <w:szCs w:val="24"/>
          <w:lang w:val="en-AU"/>
        </w:rPr>
        <w:t>learning</w:t>
      </w:r>
      <w:r>
        <w:rPr>
          <w:rFonts w:ascii="Arial" w:hAnsi="Arial" w:cs="Arial"/>
          <w:sz w:val="24"/>
          <w:szCs w:val="24"/>
          <w:lang w:val="en-AU"/>
        </w:rPr>
        <w:t xml:space="preserve"> and assessment</w:t>
      </w:r>
      <w:r w:rsidR="00EC6798" w:rsidRPr="0056559D">
        <w:rPr>
          <w:rFonts w:ascii="Arial" w:hAnsi="Arial" w:cs="Arial"/>
          <w:sz w:val="24"/>
          <w:szCs w:val="24"/>
          <w:lang w:val="en-AU"/>
        </w:rPr>
        <w:t>, in and out o</w:t>
      </w:r>
      <w:r w:rsidR="00EC6798">
        <w:rPr>
          <w:rFonts w:ascii="Arial" w:hAnsi="Arial" w:cs="Arial"/>
          <w:sz w:val="24"/>
          <w:szCs w:val="24"/>
          <w:lang w:val="en-AU"/>
        </w:rPr>
        <w:t>f the classroom</w:t>
      </w:r>
      <w:r w:rsidR="00EC6798" w:rsidRPr="0056559D">
        <w:rPr>
          <w:rFonts w:ascii="Arial" w:hAnsi="Arial" w:cs="Arial"/>
          <w:sz w:val="24"/>
          <w:szCs w:val="24"/>
          <w:lang w:val="en-AU"/>
        </w:rPr>
        <w:t xml:space="preserve">. </w:t>
      </w:r>
    </w:p>
    <w:p w14:paraId="4F729056" w14:textId="77777777" w:rsidR="00EC6798" w:rsidRPr="0056559D" w:rsidRDefault="00EC6798" w:rsidP="00EC6798">
      <w:pPr>
        <w:rPr>
          <w:rFonts w:ascii="Arial" w:hAnsi="Arial" w:cs="Arial"/>
          <w:sz w:val="24"/>
          <w:szCs w:val="24"/>
        </w:rPr>
      </w:pPr>
    </w:p>
    <w:p w14:paraId="4F729057" w14:textId="77777777" w:rsidR="00EC6798" w:rsidRDefault="003B5945" w:rsidP="00EC6798">
      <w:pPr>
        <w:rPr>
          <w:rFonts w:ascii="Arial" w:hAnsi="Arial" w:cs="Arial"/>
          <w:b/>
          <w:sz w:val="24"/>
          <w:szCs w:val="24"/>
        </w:rPr>
      </w:pPr>
      <w:r>
        <w:rPr>
          <w:rFonts w:ascii="Arial" w:hAnsi="Arial" w:cs="Arial"/>
          <w:sz w:val="24"/>
          <w:szCs w:val="24"/>
        </w:rPr>
        <w:t xml:space="preserve">An </w:t>
      </w:r>
      <w:r w:rsidR="00EC6798">
        <w:rPr>
          <w:rFonts w:ascii="Arial" w:hAnsi="Arial" w:cs="Arial"/>
          <w:sz w:val="24"/>
          <w:szCs w:val="24"/>
        </w:rPr>
        <w:t>open book assessment at the end of the unit is permissible</w:t>
      </w:r>
      <w:r w:rsidR="00A11364">
        <w:rPr>
          <w:rFonts w:ascii="Arial" w:hAnsi="Arial" w:cs="Arial"/>
          <w:sz w:val="24"/>
          <w:szCs w:val="24"/>
        </w:rPr>
        <w:t>.</w:t>
      </w:r>
    </w:p>
    <w:p w14:paraId="4F729058" w14:textId="77777777" w:rsidR="0079632D" w:rsidRDefault="0079632D" w:rsidP="00EC6798">
      <w:pPr>
        <w:rPr>
          <w:rFonts w:ascii="Arial" w:hAnsi="Arial" w:cs="Arial"/>
          <w:b/>
          <w:sz w:val="24"/>
          <w:szCs w:val="24"/>
        </w:rPr>
      </w:pPr>
    </w:p>
    <w:p w14:paraId="4F729059" w14:textId="77777777" w:rsidR="00EC6798" w:rsidRPr="0056559D" w:rsidRDefault="00EC6798" w:rsidP="00EC6798">
      <w:pPr>
        <w:rPr>
          <w:rFonts w:ascii="Arial" w:hAnsi="Arial" w:cs="Arial"/>
          <w:sz w:val="24"/>
          <w:szCs w:val="24"/>
        </w:rPr>
      </w:pPr>
      <w:r w:rsidRPr="0056559D">
        <w:rPr>
          <w:rFonts w:ascii="Arial" w:hAnsi="Arial" w:cs="Arial"/>
          <w:sz w:val="24"/>
          <w:szCs w:val="24"/>
        </w:rPr>
        <w:t xml:space="preserve">Possible </w:t>
      </w:r>
      <w:r w:rsidR="0005313E">
        <w:rPr>
          <w:rFonts w:ascii="Arial" w:hAnsi="Arial" w:cs="Arial"/>
          <w:sz w:val="24"/>
          <w:szCs w:val="24"/>
        </w:rPr>
        <w:t>ways of collecting evidence include</w:t>
      </w:r>
      <w:r w:rsidRPr="0056559D">
        <w:rPr>
          <w:rFonts w:ascii="Arial" w:hAnsi="Arial" w:cs="Arial"/>
          <w:sz w:val="24"/>
          <w:szCs w:val="24"/>
        </w:rPr>
        <w:t>:</w:t>
      </w:r>
    </w:p>
    <w:p w14:paraId="4F72905A" w14:textId="77777777" w:rsidR="00EC6798" w:rsidRPr="0005313E"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05313E">
        <w:rPr>
          <w:rFonts w:ascii="Arial" w:hAnsi="Arial" w:cs="Arial"/>
          <w:sz w:val="24"/>
          <w:szCs w:val="24"/>
        </w:rPr>
        <w:t>A seminar where students present and comment on details/extracts from texts on a med</w:t>
      </w:r>
      <w:r w:rsidR="00DD2A41" w:rsidRPr="0005313E">
        <w:rPr>
          <w:rFonts w:ascii="Arial" w:hAnsi="Arial" w:cs="Arial"/>
          <w:sz w:val="24"/>
          <w:szCs w:val="24"/>
        </w:rPr>
        <w:t>ia issue which they</w:t>
      </w:r>
      <w:r w:rsidRPr="0005313E">
        <w:rPr>
          <w:rFonts w:ascii="Arial" w:hAnsi="Arial" w:cs="Arial"/>
          <w:sz w:val="24"/>
          <w:szCs w:val="24"/>
        </w:rPr>
        <w:t xml:space="preserve"> have previously selected with teacher direction (</w:t>
      </w:r>
      <w:r w:rsidR="00981EC7" w:rsidRPr="0005313E">
        <w:rPr>
          <w:rFonts w:ascii="Arial" w:hAnsi="Arial" w:cs="Arial"/>
          <w:sz w:val="24"/>
          <w:szCs w:val="24"/>
        </w:rPr>
        <w:t xml:space="preserve">approximately </w:t>
      </w:r>
      <w:r w:rsidRPr="0005313E">
        <w:rPr>
          <w:rFonts w:ascii="Arial" w:hAnsi="Arial" w:cs="Arial"/>
          <w:sz w:val="24"/>
          <w:szCs w:val="24"/>
        </w:rPr>
        <w:t xml:space="preserve">2 weeks of class time to prepare and 5 minutes to present) </w:t>
      </w:r>
    </w:p>
    <w:p w14:paraId="4F72905B"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6559D">
        <w:rPr>
          <w:rFonts w:ascii="Arial" w:hAnsi="Arial" w:cs="Arial"/>
          <w:sz w:val="24"/>
          <w:szCs w:val="24"/>
        </w:rPr>
        <w:lastRenderedPageBreak/>
        <w:t>Written in- or out-of-class open book assessment where students answer set que</w:t>
      </w:r>
      <w:r>
        <w:rPr>
          <w:rFonts w:ascii="Arial" w:hAnsi="Arial" w:cs="Arial"/>
          <w:sz w:val="24"/>
          <w:szCs w:val="24"/>
        </w:rPr>
        <w:t>stions (</w:t>
      </w:r>
      <w:r w:rsidR="00A11364">
        <w:rPr>
          <w:rFonts w:ascii="Arial" w:hAnsi="Arial" w:cs="Arial"/>
          <w:sz w:val="24"/>
          <w:szCs w:val="24"/>
        </w:rPr>
        <w:t xml:space="preserve">approximately </w:t>
      </w:r>
      <w:r>
        <w:rPr>
          <w:rFonts w:ascii="Arial" w:hAnsi="Arial" w:cs="Arial"/>
          <w:sz w:val="24"/>
          <w:szCs w:val="24"/>
        </w:rPr>
        <w:t>3</w:t>
      </w:r>
      <w:r w:rsidRPr="0056559D">
        <w:rPr>
          <w:rFonts w:ascii="Arial" w:hAnsi="Arial" w:cs="Arial"/>
          <w:sz w:val="24"/>
          <w:szCs w:val="24"/>
        </w:rPr>
        <w:t xml:space="preserve"> periods)</w:t>
      </w:r>
    </w:p>
    <w:p w14:paraId="4F72905C"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sidRPr="0056559D">
        <w:rPr>
          <w:rFonts w:ascii="Arial" w:hAnsi="Arial" w:cs="Arial"/>
          <w:sz w:val="24"/>
          <w:szCs w:val="24"/>
          <w:lang w:val="en-AU"/>
        </w:rPr>
        <w:t>PowerPoint presentation or voice thread to the teacher or class (</w:t>
      </w:r>
      <w:r w:rsidR="00A11364">
        <w:rPr>
          <w:rFonts w:ascii="Arial" w:hAnsi="Arial" w:cs="Arial"/>
          <w:sz w:val="24"/>
          <w:szCs w:val="24"/>
          <w:lang w:val="en-AU"/>
        </w:rPr>
        <w:t xml:space="preserve">approximately </w:t>
      </w:r>
      <w:r w:rsidRPr="0056559D">
        <w:rPr>
          <w:rFonts w:ascii="Arial" w:hAnsi="Arial" w:cs="Arial"/>
          <w:sz w:val="24"/>
          <w:szCs w:val="24"/>
          <w:lang w:val="en-AU"/>
        </w:rPr>
        <w:t xml:space="preserve">5-10 minutes) </w:t>
      </w:r>
    </w:p>
    <w:p w14:paraId="4F72905D"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lang w:val="en-AU"/>
        </w:rPr>
      </w:pPr>
      <w:r>
        <w:rPr>
          <w:rFonts w:ascii="Arial" w:hAnsi="Arial" w:cs="Arial"/>
          <w:sz w:val="24"/>
          <w:szCs w:val="24"/>
          <w:lang w:val="en-AU"/>
        </w:rPr>
        <w:t>Wiki (equivalent to 6</w:t>
      </w:r>
      <w:r w:rsidRPr="0056559D">
        <w:rPr>
          <w:rFonts w:ascii="Arial" w:hAnsi="Arial" w:cs="Arial"/>
          <w:sz w:val="24"/>
          <w:szCs w:val="24"/>
          <w:lang w:val="en-AU"/>
        </w:rPr>
        <w:t>00 words with text extract</w:t>
      </w:r>
      <w:r>
        <w:rPr>
          <w:rFonts w:ascii="Arial" w:hAnsi="Arial" w:cs="Arial"/>
          <w:sz w:val="24"/>
          <w:szCs w:val="24"/>
          <w:lang w:val="en-AU"/>
        </w:rPr>
        <w:t>s or other material (</w:t>
      </w:r>
      <w:r w:rsidRPr="0056559D">
        <w:rPr>
          <w:rFonts w:ascii="Arial" w:hAnsi="Arial" w:cs="Arial"/>
          <w:sz w:val="24"/>
          <w:szCs w:val="24"/>
          <w:lang w:val="en-AU"/>
        </w:rPr>
        <w:t>embedded)</w:t>
      </w:r>
    </w:p>
    <w:p w14:paraId="4F72905E" w14:textId="77777777" w:rsidR="00EC6798" w:rsidRPr="0056559D" w:rsidRDefault="00EC6798" w:rsidP="00EC6798">
      <w:pPr>
        <w:numPr>
          <w:ilvl w:val="0"/>
          <w:numId w:val="34"/>
        </w:numPr>
        <w:tabs>
          <w:tab w:val="clear" w:pos="1120"/>
          <w:tab w:val="left" w:pos="284"/>
        </w:tabs>
        <w:suppressAutoHyphens w:val="0"/>
        <w:ind w:left="284" w:hanging="284"/>
        <w:rPr>
          <w:rFonts w:ascii="Arial" w:hAnsi="Arial" w:cs="Arial"/>
          <w:sz w:val="24"/>
          <w:szCs w:val="24"/>
        </w:rPr>
      </w:pPr>
      <w:r w:rsidRPr="0056559D">
        <w:rPr>
          <w:rFonts w:ascii="Arial" w:hAnsi="Arial" w:cs="Arial"/>
          <w:sz w:val="24"/>
          <w:szCs w:val="24"/>
        </w:rPr>
        <w:t xml:space="preserve">An annotated poster </w:t>
      </w:r>
      <w:r>
        <w:rPr>
          <w:rFonts w:ascii="Arial" w:hAnsi="Arial" w:cs="Arial"/>
          <w:sz w:val="24"/>
          <w:szCs w:val="24"/>
        </w:rPr>
        <w:t>of features in</w:t>
      </w:r>
      <w:r w:rsidRPr="0056559D">
        <w:rPr>
          <w:rFonts w:ascii="Arial" w:hAnsi="Arial" w:cs="Arial"/>
          <w:sz w:val="24"/>
          <w:szCs w:val="24"/>
        </w:rPr>
        <w:t xml:space="preserve"> print text</w:t>
      </w:r>
      <w:r>
        <w:rPr>
          <w:rFonts w:ascii="Arial" w:hAnsi="Arial" w:cs="Arial"/>
          <w:sz w:val="24"/>
          <w:szCs w:val="24"/>
        </w:rPr>
        <w:t>s with link</w:t>
      </w:r>
      <w:r w:rsidRPr="0056559D">
        <w:rPr>
          <w:rFonts w:ascii="Arial" w:hAnsi="Arial" w:cs="Arial"/>
          <w:sz w:val="24"/>
          <w:szCs w:val="24"/>
        </w:rPr>
        <w:t xml:space="preserve"> (equ</w:t>
      </w:r>
      <w:r>
        <w:rPr>
          <w:rFonts w:ascii="Arial" w:hAnsi="Arial" w:cs="Arial"/>
          <w:sz w:val="24"/>
          <w:szCs w:val="24"/>
        </w:rPr>
        <w:t xml:space="preserve">ivalent to </w:t>
      </w:r>
      <w:r w:rsidR="00981EC7">
        <w:rPr>
          <w:rFonts w:ascii="Arial" w:hAnsi="Arial" w:cs="Arial"/>
          <w:sz w:val="24"/>
          <w:szCs w:val="24"/>
        </w:rPr>
        <w:t xml:space="preserve">approximately </w:t>
      </w:r>
      <w:r>
        <w:rPr>
          <w:rFonts w:ascii="Arial" w:hAnsi="Arial" w:cs="Arial"/>
          <w:sz w:val="24"/>
          <w:szCs w:val="24"/>
        </w:rPr>
        <w:t>6</w:t>
      </w:r>
      <w:r w:rsidRPr="0056559D">
        <w:rPr>
          <w:rFonts w:ascii="Arial" w:hAnsi="Arial" w:cs="Arial"/>
          <w:sz w:val="24"/>
          <w:szCs w:val="24"/>
        </w:rPr>
        <w:t>00 words)</w:t>
      </w:r>
    </w:p>
    <w:p w14:paraId="4F72905F" w14:textId="77777777" w:rsidR="00EC6798" w:rsidRPr="0056559D" w:rsidRDefault="00EC6798" w:rsidP="00EC6798">
      <w:pPr>
        <w:rPr>
          <w:rFonts w:ascii="Arial" w:hAnsi="Arial" w:cs="Arial"/>
          <w:sz w:val="24"/>
          <w:szCs w:val="24"/>
        </w:rPr>
      </w:pPr>
    </w:p>
    <w:p w14:paraId="4F729060" w14:textId="77777777" w:rsidR="00EC6798" w:rsidRDefault="00EC6798" w:rsidP="0079632D">
      <w:pPr>
        <w:rPr>
          <w:rFonts w:ascii="Arial" w:hAnsi="Arial" w:cs="Arial"/>
          <w:sz w:val="24"/>
          <w:szCs w:val="24"/>
        </w:rPr>
      </w:pPr>
      <w:r w:rsidRPr="0056559D">
        <w:rPr>
          <w:rFonts w:ascii="Arial" w:hAnsi="Arial" w:cs="Arial"/>
          <w:sz w:val="24"/>
          <w:szCs w:val="24"/>
        </w:rPr>
        <w:t>It is important to ensure that the level of skill in the use of technology is not taken into account and the focus is on the content. Make sure students have opportunities to practice using the technology they will be operating.</w:t>
      </w:r>
    </w:p>
    <w:p w14:paraId="4F729061" w14:textId="77777777" w:rsidR="003B5945" w:rsidRDefault="003B5945" w:rsidP="0079632D">
      <w:pPr>
        <w:rPr>
          <w:rFonts w:ascii="Arial" w:hAnsi="Arial" w:cs="Arial"/>
          <w:sz w:val="24"/>
          <w:szCs w:val="24"/>
        </w:rPr>
      </w:pPr>
    </w:p>
    <w:p w14:paraId="4F729062" w14:textId="77777777" w:rsidR="00FF5717" w:rsidRDefault="00FF5717" w:rsidP="0079632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B5945" w:rsidRPr="00E950BE" w14:paraId="4F729065" w14:textId="77777777" w:rsidTr="002F27B7">
        <w:tc>
          <w:tcPr>
            <w:tcW w:w="4077" w:type="dxa"/>
            <w:vAlign w:val="center"/>
          </w:tcPr>
          <w:p w14:paraId="4F729063" w14:textId="77777777" w:rsidR="003B5945" w:rsidRPr="00E950BE" w:rsidRDefault="003B5945" w:rsidP="002F27B7">
            <w:pPr>
              <w:tabs>
                <w:tab w:val="left" w:pos="1665"/>
              </w:tabs>
              <w:spacing w:before="80" w:after="80"/>
              <w:rPr>
                <w:rFonts w:ascii="Arial" w:hAnsi="Arial" w:cs="Arial"/>
                <w:b/>
                <w:sz w:val="24"/>
                <w:szCs w:val="24"/>
              </w:rPr>
            </w:pPr>
            <w:r w:rsidRPr="00E950BE">
              <w:rPr>
                <w:rFonts w:ascii="Arial" w:hAnsi="Arial" w:cs="Arial"/>
                <w:b/>
                <w:sz w:val="24"/>
                <w:szCs w:val="24"/>
              </w:rPr>
              <w:t>Achievement Standard Number</w:t>
            </w:r>
          </w:p>
        </w:tc>
        <w:tc>
          <w:tcPr>
            <w:tcW w:w="5776" w:type="dxa"/>
            <w:vAlign w:val="center"/>
          </w:tcPr>
          <w:p w14:paraId="4F729064" w14:textId="77777777" w:rsidR="003B5945" w:rsidRPr="00E950BE" w:rsidRDefault="004D50D1" w:rsidP="003B5945">
            <w:pPr>
              <w:tabs>
                <w:tab w:val="left" w:pos="1665"/>
              </w:tabs>
              <w:spacing w:before="80" w:after="80"/>
              <w:rPr>
                <w:rFonts w:ascii="Arial" w:hAnsi="Arial" w:cs="Arial"/>
                <w:b/>
                <w:sz w:val="24"/>
                <w:szCs w:val="24"/>
              </w:rPr>
            </w:pPr>
            <w:r>
              <w:rPr>
                <w:rFonts w:ascii="Arial" w:hAnsi="Arial" w:cs="Arial"/>
                <w:b/>
                <w:sz w:val="24"/>
                <w:szCs w:val="24"/>
              </w:rPr>
              <w:t xml:space="preserve">91255 Media Studies </w:t>
            </w:r>
            <w:r w:rsidR="003B5945" w:rsidRPr="00E950BE">
              <w:rPr>
                <w:rFonts w:ascii="Arial" w:hAnsi="Arial" w:cs="Arial"/>
                <w:b/>
                <w:sz w:val="24"/>
                <w:szCs w:val="24"/>
              </w:rPr>
              <w:t>2.</w:t>
            </w:r>
            <w:r w:rsidR="003B5945">
              <w:rPr>
                <w:rFonts w:ascii="Arial" w:hAnsi="Arial" w:cs="Arial"/>
                <w:b/>
                <w:sz w:val="24"/>
                <w:szCs w:val="24"/>
              </w:rPr>
              <w:t>8</w:t>
            </w:r>
          </w:p>
        </w:tc>
      </w:tr>
      <w:tr w:rsidR="003B5945" w:rsidRPr="00E950BE" w14:paraId="4F729068" w14:textId="77777777" w:rsidTr="002F27B7">
        <w:tc>
          <w:tcPr>
            <w:tcW w:w="4077" w:type="dxa"/>
            <w:vAlign w:val="center"/>
          </w:tcPr>
          <w:p w14:paraId="4F729066" w14:textId="77777777" w:rsidR="003B5945" w:rsidRPr="00E950BE" w:rsidRDefault="003B5945" w:rsidP="002F27B7">
            <w:pPr>
              <w:tabs>
                <w:tab w:val="left" w:pos="1665"/>
              </w:tabs>
              <w:spacing w:before="80" w:after="80"/>
              <w:rPr>
                <w:rFonts w:ascii="Arial" w:hAnsi="Arial" w:cs="Arial"/>
                <w:b/>
                <w:sz w:val="24"/>
                <w:szCs w:val="24"/>
              </w:rPr>
            </w:pPr>
            <w:r w:rsidRPr="00E950BE">
              <w:rPr>
                <w:rFonts w:ascii="Arial" w:hAnsi="Arial" w:cs="Arial"/>
                <w:b/>
                <w:sz w:val="24"/>
                <w:szCs w:val="24"/>
              </w:rPr>
              <w:t>Title</w:t>
            </w:r>
          </w:p>
        </w:tc>
        <w:tc>
          <w:tcPr>
            <w:tcW w:w="5776" w:type="dxa"/>
            <w:vAlign w:val="center"/>
          </w:tcPr>
          <w:p w14:paraId="4F729067" w14:textId="77777777" w:rsidR="003B5945" w:rsidRPr="00E950BE" w:rsidRDefault="003B5945" w:rsidP="002F27B7">
            <w:pPr>
              <w:tabs>
                <w:tab w:val="left" w:pos="1665"/>
              </w:tabs>
              <w:spacing w:before="80" w:after="80"/>
              <w:rPr>
                <w:rFonts w:ascii="Arial" w:hAnsi="Arial" w:cs="Arial"/>
                <w:sz w:val="24"/>
                <w:szCs w:val="24"/>
              </w:rPr>
            </w:pPr>
            <w:r w:rsidRPr="003B5945">
              <w:rPr>
                <w:rFonts w:ascii="Arial" w:hAnsi="Arial" w:cs="Arial"/>
                <w:sz w:val="24"/>
                <w:szCs w:val="24"/>
                <w:lang w:val="en-NZ"/>
              </w:rPr>
              <w:t>Write developed media text for a specific target audience</w:t>
            </w:r>
          </w:p>
        </w:tc>
      </w:tr>
      <w:tr w:rsidR="003B5945" w:rsidRPr="00E950BE" w14:paraId="4F72906B" w14:textId="77777777" w:rsidTr="002F27B7">
        <w:tc>
          <w:tcPr>
            <w:tcW w:w="4077" w:type="dxa"/>
            <w:vAlign w:val="center"/>
          </w:tcPr>
          <w:p w14:paraId="4F729069" w14:textId="77777777" w:rsidR="003B5945" w:rsidRPr="00E950BE" w:rsidRDefault="003B5945" w:rsidP="002F27B7">
            <w:pPr>
              <w:tabs>
                <w:tab w:val="left" w:pos="1665"/>
              </w:tabs>
              <w:spacing w:before="80" w:after="80"/>
              <w:rPr>
                <w:rFonts w:ascii="Arial" w:hAnsi="Arial" w:cs="Arial"/>
                <w:b/>
                <w:sz w:val="24"/>
                <w:szCs w:val="24"/>
              </w:rPr>
            </w:pPr>
            <w:r w:rsidRPr="00E950BE">
              <w:rPr>
                <w:rFonts w:ascii="Arial" w:hAnsi="Arial" w:cs="Arial"/>
                <w:b/>
                <w:sz w:val="24"/>
                <w:szCs w:val="24"/>
              </w:rPr>
              <w:t>Number of Credits</w:t>
            </w:r>
          </w:p>
        </w:tc>
        <w:tc>
          <w:tcPr>
            <w:tcW w:w="5776" w:type="dxa"/>
            <w:vAlign w:val="center"/>
          </w:tcPr>
          <w:p w14:paraId="4F72906A" w14:textId="77777777" w:rsidR="003B5945" w:rsidRPr="00E950BE" w:rsidRDefault="003B5945" w:rsidP="002F27B7">
            <w:pPr>
              <w:tabs>
                <w:tab w:val="left" w:pos="1665"/>
              </w:tabs>
              <w:spacing w:before="80" w:after="80"/>
              <w:rPr>
                <w:rFonts w:ascii="Arial" w:hAnsi="Arial" w:cs="Arial"/>
                <w:sz w:val="24"/>
                <w:szCs w:val="24"/>
              </w:rPr>
            </w:pPr>
            <w:r w:rsidRPr="00E950BE">
              <w:rPr>
                <w:rFonts w:ascii="Arial" w:hAnsi="Arial" w:cs="Arial"/>
                <w:sz w:val="24"/>
                <w:szCs w:val="24"/>
              </w:rPr>
              <w:t>3</w:t>
            </w:r>
          </w:p>
        </w:tc>
      </w:tr>
      <w:tr w:rsidR="003B5945" w:rsidRPr="00E950BE" w14:paraId="4F72906E" w14:textId="77777777" w:rsidTr="002F27B7">
        <w:tc>
          <w:tcPr>
            <w:tcW w:w="4077" w:type="dxa"/>
            <w:vAlign w:val="center"/>
          </w:tcPr>
          <w:p w14:paraId="4F72906C" w14:textId="77777777" w:rsidR="003B5945" w:rsidRPr="00E950BE" w:rsidRDefault="003B5945" w:rsidP="002F27B7">
            <w:pPr>
              <w:tabs>
                <w:tab w:val="left" w:pos="1665"/>
              </w:tabs>
              <w:spacing w:before="80" w:after="80"/>
              <w:rPr>
                <w:rFonts w:ascii="Arial" w:hAnsi="Arial" w:cs="Arial"/>
                <w:b/>
                <w:sz w:val="24"/>
                <w:szCs w:val="24"/>
              </w:rPr>
            </w:pPr>
            <w:r w:rsidRPr="00E950BE">
              <w:rPr>
                <w:rFonts w:ascii="Arial" w:hAnsi="Arial" w:cs="Arial"/>
                <w:b/>
                <w:sz w:val="24"/>
                <w:szCs w:val="24"/>
              </w:rPr>
              <w:t>Version</w:t>
            </w:r>
          </w:p>
        </w:tc>
        <w:tc>
          <w:tcPr>
            <w:tcW w:w="5776" w:type="dxa"/>
            <w:vAlign w:val="center"/>
          </w:tcPr>
          <w:p w14:paraId="4F72906D" w14:textId="77777777" w:rsidR="003B5945" w:rsidRPr="00E950BE" w:rsidRDefault="00AD7F00" w:rsidP="002F27B7">
            <w:pPr>
              <w:tabs>
                <w:tab w:val="left" w:pos="1665"/>
              </w:tabs>
              <w:spacing w:before="80" w:after="80"/>
              <w:rPr>
                <w:rFonts w:ascii="Arial" w:hAnsi="Arial" w:cs="Arial"/>
                <w:sz w:val="24"/>
                <w:szCs w:val="24"/>
              </w:rPr>
            </w:pPr>
            <w:r>
              <w:rPr>
                <w:rFonts w:ascii="Arial" w:hAnsi="Arial" w:cs="Arial"/>
                <w:sz w:val="24"/>
                <w:szCs w:val="24"/>
              </w:rPr>
              <w:t>2</w:t>
            </w:r>
          </w:p>
        </w:tc>
      </w:tr>
    </w:tbl>
    <w:p w14:paraId="4F72906F" w14:textId="77777777" w:rsidR="003B5945" w:rsidRDefault="003B5945" w:rsidP="0079632D">
      <w:pPr>
        <w:rPr>
          <w:rFonts w:ascii="Arial" w:hAnsi="Arial" w:cs="Arial"/>
          <w:sz w:val="24"/>
          <w:szCs w:val="24"/>
        </w:rPr>
      </w:pPr>
    </w:p>
    <w:p w14:paraId="4F729070" w14:textId="77777777" w:rsidR="005A639D" w:rsidRPr="00807B65" w:rsidRDefault="005A639D" w:rsidP="002F0538">
      <w:pPr>
        <w:spacing w:line="276" w:lineRule="auto"/>
        <w:outlineLvl w:val="0"/>
        <w:rPr>
          <w:rFonts w:ascii="Arial" w:hAnsi="Arial" w:cs="Arial"/>
          <w:b/>
          <w:sz w:val="24"/>
          <w:szCs w:val="24"/>
          <w:lang w:val="en-AU"/>
        </w:rPr>
      </w:pPr>
      <w:r w:rsidRPr="00807B65">
        <w:rPr>
          <w:rFonts w:ascii="Arial" w:hAnsi="Arial" w:cs="Arial"/>
          <w:b/>
          <w:sz w:val="24"/>
          <w:szCs w:val="24"/>
          <w:lang w:val="en-AU"/>
        </w:rPr>
        <w:t>Prior Learning</w:t>
      </w:r>
    </w:p>
    <w:p w14:paraId="4F729071" w14:textId="77777777" w:rsidR="005A639D" w:rsidRPr="00807B65" w:rsidRDefault="005A639D" w:rsidP="005A639D">
      <w:pPr>
        <w:outlineLvl w:val="0"/>
        <w:rPr>
          <w:rFonts w:ascii="Arial" w:hAnsi="Arial" w:cs="Arial"/>
          <w:sz w:val="24"/>
          <w:szCs w:val="24"/>
          <w:lang w:val="en-AU"/>
        </w:rPr>
      </w:pPr>
      <w:r w:rsidRPr="00807B65">
        <w:rPr>
          <w:rFonts w:ascii="Arial" w:hAnsi="Arial" w:cs="Arial"/>
          <w:sz w:val="24"/>
          <w:szCs w:val="24"/>
          <w:lang w:val="en-AU"/>
        </w:rPr>
        <w:t xml:space="preserve">Students should be shown examples of the type of media text(s) they are being expected to write before they begin this assessment. </w:t>
      </w:r>
      <w:r w:rsidR="00E72F52" w:rsidRPr="00807B65">
        <w:rPr>
          <w:rFonts w:ascii="Arial" w:hAnsi="Arial" w:cs="Arial"/>
          <w:sz w:val="24"/>
          <w:szCs w:val="24"/>
          <w:lang w:val="en-AU"/>
        </w:rPr>
        <w:t xml:space="preserve">Media conventions should </w:t>
      </w:r>
      <w:r w:rsidR="00BB7B86" w:rsidRPr="00807B65">
        <w:rPr>
          <w:rFonts w:ascii="Arial" w:hAnsi="Arial" w:cs="Arial"/>
          <w:sz w:val="24"/>
          <w:szCs w:val="24"/>
          <w:lang w:val="en-AU"/>
        </w:rPr>
        <w:t>be actively explored as students view and read a range of texts from a particular medium</w:t>
      </w:r>
      <w:r w:rsidR="00F06DE3" w:rsidRPr="00807B65">
        <w:rPr>
          <w:rFonts w:ascii="Arial" w:hAnsi="Arial" w:cs="Arial"/>
          <w:sz w:val="24"/>
          <w:szCs w:val="24"/>
          <w:lang w:val="en-AU"/>
        </w:rPr>
        <w:t>/or range of media</w:t>
      </w:r>
      <w:r w:rsidR="00BB7B86" w:rsidRPr="00807B65">
        <w:rPr>
          <w:rFonts w:ascii="Arial" w:hAnsi="Arial" w:cs="Arial"/>
          <w:sz w:val="24"/>
          <w:szCs w:val="24"/>
          <w:lang w:val="en-AU"/>
        </w:rPr>
        <w:t xml:space="preserve">. </w:t>
      </w:r>
      <w:r w:rsidR="00E72F52" w:rsidRPr="00807B65">
        <w:rPr>
          <w:rFonts w:ascii="Arial" w:hAnsi="Arial" w:cs="Arial"/>
          <w:sz w:val="24"/>
          <w:szCs w:val="24"/>
          <w:lang w:val="en-AU"/>
        </w:rPr>
        <w:t>The use of a “media viewing log” or “reading diary” may help students to identify particular conventions</w:t>
      </w:r>
      <w:r w:rsidR="00F06DE3" w:rsidRPr="00807B65">
        <w:rPr>
          <w:rFonts w:ascii="Arial" w:hAnsi="Arial" w:cs="Arial"/>
          <w:sz w:val="24"/>
          <w:szCs w:val="24"/>
          <w:lang w:val="en-AU"/>
        </w:rPr>
        <w:t xml:space="preserve"> and differentiate </w:t>
      </w:r>
      <w:r w:rsidR="00E72F52" w:rsidRPr="00807B65">
        <w:rPr>
          <w:rFonts w:ascii="Arial" w:hAnsi="Arial" w:cs="Arial"/>
          <w:sz w:val="24"/>
          <w:szCs w:val="24"/>
          <w:lang w:val="en-AU"/>
        </w:rPr>
        <w:t xml:space="preserve">target audiences and their </w:t>
      </w:r>
      <w:r w:rsidR="00F06DE3" w:rsidRPr="00807B65">
        <w:rPr>
          <w:rFonts w:ascii="Arial" w:hAnsi="Arial" w:cs="Arial"/>
          <w:sz w:val="24"/>
          <w:szCs w:val="24"/>
          <w:lang w:val="en-AU"/>
        </w:rPr>
        <w:t xml:space="preserve">different </w:t>
      </w:r>
      <w:r w:rsidR="00E72F52" w:rsidRPr="00807B65">
        <w:rPr>
          <w:rFonts w:ascii="Arial" w:hAnsi="Arial" w:cs="Arial"/>
          <w:sz w:val="24"/>
          <w:szCs w:val="24"/>
          <w:lang w:val="en-AU"/>
        </w:rPr>
        <w:t>media consumption</w:t>
      </w:r>
      <w:r w:rsidR="00F06DE3" w:rsidRPr="00807B65">
        <w:rPr>
          <w:rFonts w:ascii="Arial" w:hAnsi="Arial" w:cs="Arial"/>
          <w:sz w:val="24"/>
          <w:szCs w:val="24"/>
          <w:lang w:val="en-AU"/>
        </w:rPr>
        <w:t xml:space="preserve"> patterns</w:t>
      </w:r>
      <w:r w:rsidR="00E72F52" w:rsidRPr="00807B65">
        <w:rPr>
          <w:rFonts w:ascii="Arial" w:hAnsi="Arial" w:cs="Arial"/>
          <w:sz w:val="24"/>
          <w:szCs w:val="24"/>
          <w:lang w:val="en-AU"/>
        </w:rPr>
        <w:t>. Students</w:t>
      </w:r>
      <w:r w:rsidR="00BB7B86" w:rsidRPr="00807B65">
        <w:rPr>
          <w:rFonts w:ascii="Arial" w:hAnsi="Arial" w:cs="Arial"/>
          <w:sz w:val="24"/>
          <w:szCs w:val="24"/>
          <w:lang w:val="en-AU"/>
        </w:rPr>
        <w:t xml:space="preserve"> should be given opportunities to use models, and practice writing </w:t>
      </w:r>
      <w:r w:rsidRPr="00807B65">
        <w:rPr>
          <w:rFonts w:ascii="Arial" w:hAnsi="Arial" w:cs="Arial"/>
          <w:sz w:val="24"/>
          <w:szCs w:val="24"/>
          <w:lang w:val="en-AU"/>
        </w:rPr>
        <w:t>similar texts</w:t>
      </w:r>
      <w:r w:rsidR="00BB7B86" w:rsidRPr="00807B65">
        <w:rPr>
          <w:rFonts w:ascii="Arial" w:hAnsi="Arial" w:cs="Arial"/>
          <w:sz w:val="24"/>
          <w:szCs w:val="24"/>
          <w:lang w:val="en-AU"/>
        </w:rPr>
        <w:t xml:space="preserve"> using appropriate conventions, and receive constructive feedback before developing </w:t>
      </w:r>
      <w:r w:rsidR="00E72F52" w:rsidRPr="00807B65">
        <w:rPr>
          <w:rFonts w:ascii="Arial" w:hAnsi="Arial" w:cs="Arial"/>
          <w:sz w:val="24"/>
          <w:szCs w:val="24"/>
          <w:lang w:val="en-AU"/>
        </w:rPr>
        <w:t>media texts for final assessment.</w:t>
      </w:r>
      <w:r w:rsidR="00BB7B86" w:rsidRPr="00807B65">
        <w:rPr>
          <w:rFonts w:ascii="Arial" w:hAnsi="Arial" w:cs="Arial"/>
          <w:sz w:val="24"/>
          <w:szCs w:val="24"/>
          <w:lang w:val="en-AU"/>
        </w:rPr>
        <w:t xml:space="preserve"> </w:t>
      </w:r>
    </w:p>
    <w:p w14:paraId="4F729072" w14:textId="77777777" w:rsidR="005A639D" w:rsidRPr="00807B65" w:rsidRDefault="005A639D" w:rsidP="005A639D">
      <w:pPr>
        <w:outlineLvl w:val="0"/>
        <w:rPr>
          <w:rFonts w:ascii="Arial" w:hAnsi="Arial" w:cs="Arial"/>
          <w:b/>
          <w:sz w:val="24"/>
          <w:szCs w:val="24"/>
          <w:lang w:val="en-AU"/>
        </w:rPr>
      </w:pPr>
    </w:p>
    <w:p w14:paraId="4F729073" w14:textId="77777777" w:rsidR="005A639D" w:rsidRPr="00807B65" w:rsidRDefault="005A639D" w:rsidP="002F0538">
      <w:pPr>
        <w:keepNext/>
        <w:spacing w:line="276" w:lineRule="auto"/>
        <w:outlineLvl w:val="0"/>
        <w:rPr>
          <w:rFonts w:ascii="Arial" w:hAnsi="Arial" w:cs="Arial"/>
          <w:b/>
          <w:sz w:val="24"/>
          <w:szCs w:val="24"/>
          <w:lang w:val="en-AU"/>
        </w:rPr>
      </w:pPr>
      <w:r w:rsidRPr="00807B65">
        <w:rPr>
          <w:rFonts w:ascii="Arial" w:hAnsi="Arial" w:cs="Arial"/>
          <w:b/>
          <w:sz w:val="24"/>
          <w:szCs w:val="24"/>
          <w:lang w:val="en-AU"/>
        </w:rPr>
        <w:t>Good Assessment Practice</w:t>
      </w:r>
    </w:p>
    <w:p w14:paraId="4F729074" w14:textId="77777777" w:rsidR="005A639D" w:rsidRPr="00807B65" w:rsidRDefault="00A11364" w:rsidP="00FF5717">
      <w:pPr>
        <w:keepNext/>
        <w:tabs>
          <w:tab w:val="left" w:pos="284"/>
        </w:tabs>
        <w:rPr>
          <w:rFonts w:ascii="Arial" w:hAnsi="Arial" w:cs="Arial"/>
          <w:sz w:val="24"/>
          <w:szCs w:val="24"/>
          <w:lang w:val="en-AU"/>
        </w:rPr>
      </w:pPr>
      <w:r>
        <w:rPr>
          <w:rFonts w:ascii="Arial" w:hAnsi="Arial" w:cs="Arial"/>
          <w:sz w:val="24"/>
          <w:szCs w:val="24"/>
          <w:lang w:val="en-AU"/>
        </w:rPr>
        <w:t>A</w:t>
      </w:r>
      <w:r w:rsidR="005A639D" w:rsidRPr="00807B65">
        <w:rPr>
          <w:rFonts w:ascii="Arial" w:hAnsi="Arial" w:cs="Arial"/>
          <w:sz w:val="24"/>
          <w:szCs w:val="24"/>
          <w:lang w:val="en-AU"/>
        </w:rPr>
        <w:t xml:space="preserve">ssessment </w:t>
      </w:r>
      <w:r>
        <w:rPr>
          <w:rFonts w:ascii="Arial" w:hAnsi="Arial" w:cs="Arial"/>
          <w:sz w:val="24"/>
          <w:szCs w:val="24"/>
          <w:lang w:val="en-AU"/>
        </w:rPr>
        <w:t>against</w:t>
      </w:r>
      <w:r w:rsidR="005A639D" w:rsidRPr="00807B65">
        <w:rPr>
          <w:rFonts w:ascii="Arial" w:hAnsi="Arial" w:cs="Arial"/>
          <w:sz w:val="24"/>
          <w:szCs w:val="24"/>
          <w:lang w:val="en-AU"/>
        </w:rPr>
        <w:t xml:space="preserve"> this standard should reflect approximately 30 hours of teaching</w:t>
      </w:r>
      <w:r>
        <w:rPr>
          <w:rFonts w:ascii="Arial" w:hAnsi="Arial" w:cs="Arial"/>
          <w:sz w:val="24"/>
          <w:szCs w:val="24"/>
          <w:lang w:val="en-AU"/>
        </w:rPr>
        <w:t>,</w:t>
      </w:r>
      <w:r w:rsidR="002F0538">
        <w:rPr>
          <w:rFonts w:ascii="Arial" w:hAnsi="Arial" w:cs="Arial"/>
          <w:sz w:val="24"/>
          <w:szCs w:val="24"/>
          <w:lang w:val="en-AU"/>
        </w:rPr>
        <w:t xml:space="preserve"> </w:t>
      </w:r>
      <w:r w:rsidR="005A639D" w:rsidRPr="00807B65">
        <w:rPr>
          <w:rFonts w:ascii="Arial" w:hAnsi="Arial" w:cs="Arial"/>
          <w:sz w:val="24"/>
          <w:szCs w:val="24"/>
          <w:lang w:val="en-AU"/>
        </w:rPr>
        <w:t>learning</w:t>
      </w:r>
      <w:r>
        <w:rPr>
          <w:rFonts w:ascii="Arial" w:hAnsi="Arial" w:cs="Arial"/>
          <w:sz w:val="24"/>
          <w:szCs w:val="24"/>
          <w:lang w:val="en-AU"/>
        </w:rPr>
        <w:t xml:space="preserve"> and assessment</w:t>
      </w:r>
      <w:r w:rsidR="005A639D" w:rsidRPr="00807B65">
        <w:rPr>
          <w:rFonts w:ascii="Arial" w:hAnsi="Arial" w:cs="Arial"/>
          <w:sz w:val="24"/>
          <w:szCs w:val="24"/>
          <w:lang w:val="en-AU"/>
        </w:rPr>
        <w:t xml:space="preserve">, in and out of the classroom. </w:t>
      </w:r>
    </w:p>
    <w:p w14:paraId="4F729075" w14:textId="77777777" w:rsidR="005A639D" w:rsidRPr="00807B65" w:rsidRDefault="005A639D" w:rsidP="005A639D">
      <w:pPr>
        <w:outlineLvl w:val="0"/>
        <w:rPr>
          <w:rFonts w:ascii="Arial" w:hAnsi="Arial" w:cs="Arial"/>
          <w:b/>
          <w:sz w:val="24"/>
          <w:szCs w:val="24"/>
          <w:lang w:val="en-AU"/>
        </w:rPr>
      </w:pPr>
    </w:p>
    <w:p w14:paraId="4F729076" w14:textId="77777777" w:rsidR="005A639D" w:rsidRPr="00807B65" w:rsidRDefault="005A639D" w:rsidP="005A639D">
      <w:pPr>
        <w:outlineLvl w:val="0"/>
        <w:rPr>
          <w:rFonts w:ascii="Arial" w:hAnsi="Arial" w:cs="Arial"/>
          <w:b/>
          <w:sz w:val="24"/>
          <w:szCs w:val="24"/>
          <w:lang w:val="en-AU"/>
        </w:rPr>
      </w:pPr>
    </w:p>
    <w:p w14:paraId="4F729077" w14:textId="77777777" w:rsidR="005A639D" w:rsidRPr="00FF5717" w:rsidRDefault="005A639D" w:rsidP="005A639D">
      <w:pPr>
        <w:tabs>
          <w:tab w:val="left" w:pos="1665"/>
        </w:tabs>
        <w:rPr>
          <w:rFonts w:ascii="Arial" w:hAnsi="Arial" w:cs="Arial"/>
          <w:sz w:val="24"/>
          <w:szCs w:val="24"/>
          <w:lang w:val="en-NZ"/>
        </w:rPr>
      </w:pPr>
    </w:p>
    <w:sectPr w:rsidR="005A639D" w:rsidRPr="00FF5717" w:rsidSect="00EC6798">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0088" w14:textId="77777777" w:rsidR="006F60E5" w:rsidRDefault="006F60E5">
      <w:r>
        <w:separator/>
      </w:r>
    </w:p>
  </w:endnote>
  <w:endnote w:type="continuationSeparator" w:id="0">
    <w:p w14:paraId="7DC8EB70" w14:textId="77777777" w:rsidR="006F60E5" w:rsidRDefault="006F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907F" w14:textId="77777777" w:rsidR="009B469C" w:rsidRDefault="00151D69" w:rsidP="00EC6798">
    <w:pPr>
      <w:pStyle w:val="Footer"/>
      <w:framePr w:wrap="around" w:vAnchor="text" w:hAnchor="margin" w:xAlign="right" w:y="1"/>
      <w:rPr>
        <w:rStyle w:val="PageNumber"/>
      </w:rPr>
    </w:pPr>
    <w:r>
      <w:rPr>
        <w:rStyle w:val="PageNumber"/>
      </w:rPr>
      <w:fldChar w:fldCharType="begin"/>
    </w:r>
    <w:r w:rsidR="009B469C">
      <w:rPr>
        <w:rStyle w:val="PageNumber"/>
      </w:rPr>
      <w:instrText xml:space="preserve">PAGE  </w:instrText>
    </w:r>
    <w:r>
      <w:rPr>
        <w:rStyle w:val="PageNumber"/>
      </w:rPr>
      <w:fldChar w:fldCharType="end"/>
    </w:r>
  </w:p>
  <w:p w14:paraId="4F729080" w14:textId="77777777" w:rsidR="009B469C" w:rsidRDefault="009B469C" w:rsidP="00EC67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9081" w14:textId="77777777" w:rsidR="009B469C" w:rsidRDefault="00151D69" w:rsidP="00EC6798">
    <w:pPr>
      <w:pStyle w:val="Footer"/>
      <w:framePr w:wrap="around" w:vAnchor="text" w:hAnchor="margin" w:xAlign="right" w:y="1"/>
      <w:rPr>
        <w:rStyle w:val="PageNumber"/>
      </w:rPr>
    </w:pPr>
    <w:r>
      <w:rPr>
        <w:rStyle w:val="PageNumber"/>
      </w:rPr>
      <w:fldChar w:fldCharType="begin"/>
    </w:r>
    <w:r w:rsidR="009B469C">
      <w:rPr>
        <w:rStyle w:val="PageNumber"/>
      </w:rPr>
      <w:instrText xml:space="preserve">PAGE  </w:instrText>
    </w:r>
    <w:r>
      <w:rPr>
        <w:rStyle w:val="PageNumber"/>
      </w:rPr>
      <w:fldChar w:fldCharType="separate"/>
    </w:r>
    <w:r w:rsidR="00504623">
      <w:rPr>
        <w:rStyle w:val="PageNumber"/>
        <w:noProof/>
      </w:rPr>
      <w:t>6</w:t>
    </w:r>
    <w:r>
      <w:rPr>
        <w:rStyle w:val="PageNumber"/>
      </w:rPr>
      <w:fldChar w:fldCharType="end"/>
    </w:r>
  </w:p>
  <w:p w14:paraId="4F729082" w14:textId="470363A4" w:rsidR="009B469C" w:rsidRDefault="00504623" w:rsidP="00EC6798">
    <w:pPr>
      <w:pStyle w:val="Footer"/>
      <w:ind w:right="360"/>
    </w:pPr>
    <w:r>
      <w:t>January 20</w:t>
    </w:r>
    <w:r w:rsidR="00E45659">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2442" w14:textId="77777777" w:rsidR="00AD6022" w:rsidRDefault="00AD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819D" w14:textId="77777777" w:rsidR="006F60E5" w:rsidRDefault="006F60E5">
      <w:r>
        <w:separator/>
      </w:r>
    </w:p>
  </w:footnote>
  <w:footnote w:type="continuationSeparator" w:id="0">
    <w:p w14:paraId="6BFC3411" w14:textId="77777777" w:rsidR="006F60E5" w:rsidRDefault="006F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907E" w14:textId="77777777" w:rsidR="009B469C" w:rsidRDefault="00AD6022">
    <w:pPr>
      <w:pStyle w:val="Header"/>
    </w:pPr>
    <w:r>
      <w:rPr>
        <w:noProof/>
        <w:lang w:val="en-NZ" w:eastAsia="en-NZ"/>
      </w:rPr>
      <w:pict w14:anchorId="4F729084">
        <v:shapetype id="_x0000_t202" coordsize="21600,21600" o:spt="202" path="m,l,21600r21600,l21600,xe">
          <v:stroke joinstyle="miter"/>
          <v:path gradientshapeok="t" o:connecttype="rect"/>
        </v:shapetype>
        <v:shape id="WordArt 4" o:spid="_x0000_s1028"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KdV&#10;on6HAgAA/AQAAA4AAAAAAAAAAAAAAAAALgIAAGRycy9lMm9Eb2MueG1sUEsBAi0AFAAGAAgAAAAh&#10;AIsywXXbAAAABQEAAA8AAAAAAAAAAAAAAAAA4QQAAGRycy9kb3ducmV2LnhtbFBLBQYAAAAABAAE&#10;APMAAADpBQAAAAA=&#10;" o:allowincell="f" filled="f" stroked="f">
          <v:stroke joinstyle="round"/>
          <o:lock v:ext="edit" shapetype="t"/>
          <v:textbox style="mso-fit-shape-to-text:t">
            <w:txbxContent>
              <w:p w14:paraId="4F729088" w14:textId="77777777" w:rsidR="000A052B" w:rsidRDefault="000A052B" w:rsidP="000A052B">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4F729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C34" w14:textId="77777777" w:rsidR="00AD6022" w:rsidRDefault="00AD6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9083" w14:textId="77777777" w:rsidR="009B469C" w:rsidRDefault="00AD6022">
    <w:pPr>
      <w:pStyle w:val="Header"/>
    </w:pPr>
    <w:r>
      <w:rPr>
        <w:noProof/>
        <w:lang w:val="en-NZ" w:eastAsia="en-NZ"/>
      </w:rPr>
      <w:pict w14:anchorId="4F729086">
        <v:shapetype id="_x0000_t202" coordsize="21600,21600" o:spt="202" path="m,l,21600r21600,l21600,xe">
          <v:stroke joinstyle="miter"/>
          <v:path gradientshapeok="t" o:connecttype="rect"/>
        </v:shapetype>
        <v:shape id="WordArt 3" o:spid="_x0000_s1027"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EDypjI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4F729089" w14:textId="77777777" w:rsidR="000A052B" w:rsidRDefault="000A052B" w:rsidP="000A052B">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4F729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Trebuchet MS"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Trebuchet MS"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Trebuchet MS"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Trebuchet MS" w:hint="default"/>
      </w:rPr>
    </w:lvl>
    <w:lvl w:ilvl="1" w:tplc="08090003" w:tentative="1">
      <w:start w:val="1"/>
      <w:numFmt w:val="bullet"/>
      <w:lvlText w:val="o"/>
      <w:lvlJc w:val="left"/>
      <w:pPr>
        <w:tabs>
          <w:tab w:val="num" w:pos="1500"/>
        </w:tabs>
        <w:ind w:left="1500" w:hanging="360"/>
      </w:pPr>
      <w:rPr>
        <w:rFonts w:ascii="Courier New" w:hAnsi="Courier New" w:cs="Trebuchet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rebuchet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rebuchet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73D36CC"/>
    <w:multiLevelType w:val="hybridMultilevel"/>
    <w:tmpl w:val="F21E2C16"/>
    <w:lvl w:ilvl="0" w:tplc="00010409">
      <w:start w:val="1"/>
      <w:numFmt w:val="bullet"/>
      <w:lvlText w:val=""/>
      <w:lvlJc w:val="left"/>
      <w:pPr>
        <w:tabs>
          <w:tab w:val="num" w:pos="1120"/>
        </w:tabs>
        <w:ind w:left="11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rebuchet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rebuchet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rebuchet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28E40E4"/>
    <w:multiLevelType w:val="hybridMultilevel"/>
    <w:tmpl w:val="69A4272E"/>
    <w:lvl w:ilvl="0" w:tplc="3390861A">
      <w:start w:val="1"/>
      <w:numFmt w:val="bullet"/>
      <w:lvlText w:val=""/>
      <w:lvlJc w:val="left"/>
      <w:pPr>
        <w:tabs>
          <w:tab w:val="num" w:pos="907"/>
        </w:tabs>
        <w:ind w:left="907" w:hanging="34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Trebuchet MS" w:hint="default"/>
      </w:rPr>
    </w:lvl>
    <w:lvl w:ilvl="1">
      <w:start w:val="1"/>
      <w:numFmt w:val="bullet"/>
      <w:lvlText w:val="o"/>
      <w:lvlJc w:val="left"/>
      <w:pPr>
        <w:tabs>
          <w:tab w:val="num" w:pos="1500"/>
        </w:tabs>
        <w:ind w:left="1500" w:hanging="360"/>
      </w:pPr>
      <w:rPr>
        <w:rFonts w:ascii="Courier New" w:hAnsi="Courier New" w:cs="Trebuchet M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rebuchet MS"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rebuchet MS"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Unicode MS" w:hint="default"/>
      </w:rPr>
    </w:lvl>
    <w:lvl w:ilvl="1" w:tplc="08090003" w:tentative="1">
      <w:start w:val="1"/>
      <w:numFmt w:val="bullet"/>
      <w:lvlText w:val="o"/>
      <w:lvlJc w:val="left"/>
      <w:pPr>
        <w:tabs>
          <w:tab w:val="num" w:pos="1500"/>
        </w:tabs>
        <w:ind w:left="1500" w:hanging="360"/>
      </w:pPr>
      <w:rPr>
        <w:rFonts w:ascii="Courier New" w:hAnsi="Courier New" w:cs="Trebuchet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rebuchet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rebuchet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rebuchet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rebuchet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rebuchet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Trebuchet MS" w:hint="default"/>
      </w:rPr>
    </w:lvl>
    <w:lvl w:ilvl="1">
      <w:start w:val="1"/>
      <w:numFmt w:val="bullet"/>
      <w:lvlText w:val="o"/>
      <w:lvlJc w:val="left"/>
      <w:pPr>
        <w:tabs>
          <w:tab w:val="num" w:pos="1440"/>
        </w:tabs>
        <w:ind w:left="1440" w:hanging="360"/>
      </w:pPr>
      <w:rPr>
        <w:rFonts w:ascii="Courier New" w:hAnsi="Courier New" w:cs="Trebuchet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rebuchet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rebuchet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Trebuchet MS"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0127197">
    <w:abstractNumId w:val="0"/>
  </w:num>
  <w:num w:numId="2" w16cid:durableId="1474368811">
    <w:abstractNumId w:val="1"/>
  </w:num>
  <w:num w:numId="3" w16cid:durableId="1250311226">
    <w:abstractNumId w:val="26"/>
  </w:num>
  <w:num w:numId="4" w16cid:durableId="1533955695">
    <w:abstractNumId w:val="15"/>
  </w:num>
  <w:num w:numId="5" w16cid:durableId="633294918">
    <w:abstractNumId w:val="23"/>
  </w:num>
  <w:num w:numId="6" w16cid:durableId="850797388">
    <w:abstractNumId w:val="12"/>
  </w:num>
  <w:num w:numId="7" w16cid:durableId="1925457270">
    <w:abstractNumId w:val="5"/>
  </w:num>
  <w:num w:numId="8" w16cid:durableId="1425297212">
    <w:abstractNumId w:val="28"/>
  </w:num>
  <w:num w:numId="9" w16cid:durableId="1629817649">
    <w:abstractNumId w:val="38"/>
  </w:num>
  <w:num w:numId="10" w16cid:durableId="796216838">
    <w:abstractNumId w:val="33"/>
  </w:num>
  <w:num w:numId="11" w16cid:durableId="1826046724">
    <w:abstractNumId w:val="10"/>
  </w:num>
  <w:num w:numId="12" w16cid:durableId="97408037">
    <w:abstractNumId w:val="22"/>
  </w:num>
  <w:num w:numId="13" w16cid:durableId="2036543302">
    <w:abstractNumId w:val="32"/>
  </w:num>
  <w:num w:numId="14" w16cid:durableId="1935477056">
    <w:abstractNumId w:val="4"/>
  </w:num>
  <w:num w:numId="15" w16cid:durableId="2116634689">
    <w:abstractNumId w:val="6"/>
  </w:num>
  <w:num w:numId="16" w16cid:durableId="993991652">
    <w:abstractNumId w:val="13"/>
  </w:num>
  <w:num w:numId="17" w16cid:durableId="206843074">
    <w:abstractNumId w:val="18"/>
  </w:num>
  <w:num w:numId="18" w16cid:durableId="435711801">
    <w:abstractNumId w:val="19"/>
  </w:num>
  <w:num w:numId="19" w16cid:durableId="360210232">
    <w:abstractNumId w:val="37"/>
  </w:num>
  <w:num w:numId="20" w16cid:durableId="746465153">
    <w:abstractNumId w:val="2"/>
  </w:num>
  <w:num w:numId="21" w16cid:durableId="1828790632">
    <w:abstractNumId w:val="25"/>
  </w:num>
  <w:num w:numId="22" w16cid:durableId="862984610">
    <w:abstractNumId w:val="39"/>
  </w:num>
  <w:num w:numId="23" w16cid:durableId="289172475">
    <w:abstractNumId w:val="36"/>
  </w:num>
  <w:num w:numId="24" w16cid:durableId="661742795">
    <w:abstractNumId w:val="17"/>
  </w:num>
  <w:num w:numId="25" w16cid:durableId="52434237">
    <w:abstractNumId w:val="29"/>
  </w:num>
  <w:num w:numId="26" w16cid:durableId="1264877158">
    <w:abstractNumId w:val="3"/>
  </w:num>
  <w:num w:numId="27" w16cid:durableId="1825662483">
    <w:abstractNumId w:val="24"/>
  </w:num>
  <w:num w:numId="28" w16cid:durableId="1502426767">
    <w:abstractNumId w:val="34"/>
  </w:num>
  <w:num w:numId="29" w16cid:durableId="1999921126">
    <w:abstractNumId w:val="27"/>
  </w:num>
  <w:num w:numId="30" w16cid:durableId="66731418">
    <w:abstractNumId w:val="8"/>
  </w:num>
  <w:num w:numId="31" w16cid:durableId="1188984409">
    <w:abstractNumId w:val="30"/>
  </w:num>
  <w:num w:numId="32" w16cid:durableId="8063495">
    <w:abstractNumId w:val="9"/>
  </w:num>
  <w:num w:numId="33" w16cid:durableId="1646818142">
    <w:abstractNumId w:val="31"/>
  </w:num>
  <w:num w:numId="34" w16cid:durableId="1806463828">
    <w:abstractNumId w:val="11"/>
  </w:num>
  <w:num w:numId="35" w16cid:durableId="1902910437">
    <w:abstractNumId w:val="16"/>
  </w:num>
  <w:num w:numId="36" w16cid:durableId="10523909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4398056">
    <w:abstractNumId w:val="7"/>
  </w:num>
  <w:num w:numId="38" w16cid:durableId="176962744">
    <w:abstractNumId w:val="20"/>
  </w:num>
  <w:num w:numId="39" w16cid:durableId="1620453533">
    <w:abstractNumId w:val="21"/>
  </w:num>
  <w:num w:numId="40" w16cid:durableId="565900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5313E"/>
    <w:rsid w:val="00056B1A"/>
    <w:rsid w:val="000A052B"/>
    <w:rsid w:val="000F4EEC"/>
    <w:rsid w:val="001078A2"/>
    <w:rsid w:val="001243E3"/>
    <w:rsid w:val="001364BF"/>
    <w:rsid w:val="00141B8C"/>
    <w:rsid w:val="00151D69"/>
    <w:rsid w:val="001D7BC5"/>
    <w:rsid w:val="002063BF"/>
    <w:rsid w:val="00283954"/>
    <w:rsid w:val="002A181A"/>
    <w:rsid w:val="002D6946"/>
    <w:rsid w:val="002F0538"/>
    <w:rsid w:val="002F27B7"/>
    <w:rsid w:val="00313520"/>
    <w:rsid w:val="00341F9B"/>
    <w:rsid w:val="00356C58"/>
    <w:rsid w:val="003605B9"/>
    <w:rsid w:val="003928D7"/>
    <w:rsid w:val="00395245"/>
    <w:rsid w:val="003A1758"/>
    <w:rsid w:val="003B5945"/>
    <w:rsid w:val="003D20AB"/>
    <w:rsid w:val="0043795D"/>
    <w:rsid w:val="004700AF"/>
    <w:rsid w:val="004D50D1"/>
    <w:rsid w:val="004E173E"/>
    <w:rsid w:val="004F515E"/>
    <w:rsid w:val="00504623"/>
    <w:rsid w:val="00543E54"/>
    <w:rsid w:val="0056170A"/>
    <w:rsid w:val="00564036"/>
    <w:rsid w:val="00573D24"/>
    <w:rsid w:val="005A5636"/>
    <w:rsid w:val="005A639D"/>
    <w:rsid w:val="005E592D"/>
    <w:rsid w:val="006146BF"/>
    <w:rsid w:val="00641F7F"/>
    <w:rsid w:val="006B0099"/>
    <w:rsid w:val="006F20D2"/>
    <w:rsid w:val="006F29C2"/>
    <w:rsid w:val="006F60E5"/>
    <w:rsid w:val="007229BC"/>
    <w:rsid w:val="00731174"/>
    <w:rsid w:val="007320C5"/>
    <w:rsid w:val="00741BCB"/>
    <w:rsid w:val="00770F93"/>
    <w:rsid w:val="00780377"/>
    <w:rsid w:val="0078677A"/>
    <w:rsid w:val="00794592"/>
    <w:rsid w:val="0079632D"/>
    <w:rsid w:val="007B6914"/>
    <w:rsid w:val="00807B65"/>
    <w:rsid w:val="00831D5B"/>
    <w:rsid w:val="008A05AF"/>
    <w:rsid w:val="008C3FFF"/>
    <w:rsid w:val="009176AB"/>
    <w:rsid w:val="00981EC7"/>
    <w:rsid w:val="009A35C6"/>
    <w:rsid w:val="009B469C"/>
    <w:rsid w:val="009C53A4"/>
    <w:rsid w:val="009D308B"/>
    <w:rsid w:val="009F6A7F"/>
    <w:rsid w:val="00A01363"/>
    <w:rsid w:val="00A06BC2"/>
    <w:rsid w:val="00A11364"/>
    <w:rsid w:val="00A37594"/>
    <w:rsid w:val="00A55D2C"/>
    <w:rsid w:val="00AB220D"/>
    <w:rsid w:val="00AD6022"/>
    <w:rsid w:val="00AD7F00"/>
    <w:rsid w:val="00B36D6A"/>
    <w:rsid w:val="00B6086B"/>
    <w:rsid w:val="00B83A38"/>
    <w:rsid w:val="00BB7B86"/>
    <w:rsid w:val="00BD5C5C"/>
    <w:rsid w:val="00BD5D60"/>
    <w:rsid w:val="00C472C2"/>
    <w:rsid w:val="00C87EF6"/>
    <w:rsid w:val="00CE5D48"/>
    <w:rsid w:val="00CF6CA3"/>
    <w:rsid w:val="00D065FD"/>
    <w:rsid w:val="00D14B0C"/>
    <w:rsid w:val="00D16F79"/>
    <w:rsid w:val="00D25829"/>
    <w:rsid w:val="00D80896"/>
    <w:rsid w:val="00DD2A41"/>
    <w:rsid w:val="00E006B5"/>
    <w:rsid w:val="00E13CA0"/>
    <w:rsid w:val="00E1654B"/>
    <w:rsid w:val="00E31264"/>
    <w:rsid w:val="00E314A1"/>
    <w:rsid w:val="00E45659"/>
    <w:rsid w:val="00E46432"/>
    <w:rsid w:val="00E72F52"/>
    <w:rsid w:val="00E974AF"/>
    <w:rsid w:val="00EC57D1"/>
    <w:rsid w:val="00EC6798"/>
    <w:rsid w:val="00F06DE3"/>
    <w:rsid w:val="00F25263"/>
    <w:rsid w:val="00F46E59"/>
    <w:rsid w:val="00F72235"/>
    <w:rsid w:val="00FB24D0"/>
    <w:rsid w:val="00FF57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2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BCB"/>
    <w:pPr>
      <w:suppressAutoHyphens/>
    </w:pPr>
    <w:rPr>
      <w:lang w:val="en-GB" w:eastAsia="ar-SA"/>
    </w:rPr>
  </w:style>
  <w:style w:type="paragraph" w:styleId="Heading1">
    <w:name w:val="heading 1"/>
    <w:basedOn w:val="Normal"/>
    <w:next w:val="Normal"/>
    <w:qFormat/>
    <w:rsid w:val="00741BCB"/>
    <w:pPr>
      <w:keepNext/>
      <w:numPr>
        <w:numId w:val="2"/>
      </w:numPr>
      <w:outlineLvl w:val="0"/>
    </w:pPr>
    <w:rPr>
      <w:b/>
      <w:sz w:val="28"/>
    </w:rPr>
  </w:style>
  <w:style w:type="paragraph" w:styleId="Heading2">
    <w:name w:val="heading 2"/>
    <w:basedOn w:val="Normal"/>
    <w:next w:val="Normal"/>
    <w:qFormat/>
    <w:rsid w:val="00741BCB"/>
    <w:pPr>
      <w:keepNext/>
      <w:numPr>
        <w:ilvl w:val="1"/>
        <w:numId w:val="2"/>
      </w:numPr>
      <w:outlineLvl w:val="1"/>
    </w:pPr>
    <w:rPr>
      <w:rFonts w:ascii="Arial" w:hAnsi="Arial"/>
      <w:b/>
      <w:sz w:val="24"/>
    </w:rPr>
  </w:style>
  <w:style w:type="paragraph" w:styleId="Heading3">
    <w:name w:val="heading 3"/>
    <w:basedOn w:val="Normal"/>
    <w:next w:val="Normal"/>
    <w:qFormat/>
    <w:rsid w:val="00741BCB"/>
    <w:pPr>
      <w:keepNext/>
      <w:numPr>
        <w:ilvl w:val="2"/>
        <w:numId w:val="2"/>
      </w:numPr>
      <w:outlineLvl w:val="2"/>
    </w:pPr>
    <w:rPr>
      <w:b/>
      <w:sz w:val="32"/>
    </w:rPr>
  </w:style>
  <w:style w:type="paragraph" w:styleId="Heading4">
    <w:name w:val="heading 4"/>
    <w:basedOn w:val="Normal"/>
    <w:next w:val="Normal"/>
    <w:qFormat/>
    <w:rsid w:val="00741BCB"/>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741BCB"/>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41BCB"/>
    <w:rPr>
      <w:color w:val="auto"/>
    </w:rPr>
  </w:style>
  <w:style w:type="character" w:customStyle="1" w:styleId="WW8Num2z0">
    <w:name w:val="WW8Num2z0"/>
    <w:rsid w:val="00741BCB"/>
    <w:rPr>
      <w:rFonts w:ascii="Wingdings" w:hAnsi="Wingdings" w:cs="StarSymbol"/>
      <w:sz w:val="18"/>
      <w:szCs w:val="18"/>
    </w:rPr>
  </w:style>
  <w:style w:type="character" w:customStyle="1" w:styleId="WW8Num2z1">
    <w:name w:val="WW8Num2z1"/>
    <w:rsid w:val="00741BCB"/>
    <w:rPr>
      <w:rFonts w:ascii="Wingdings 2" w:hAnsi="Wingdings 2" w:cs="StarSymbol"/>
      <w:sz w:val="18"/>
      <w:szCs w:val="18"/>
    </w:rPr>
  </w:style>
  <w:style w:type="character" w:customStyle="1" w:styleId="WW8Num2z2">
    <w:name w:val="WW8Num2z2"/>
    <w:rsid w:val="00741BCB"/>
    <w:rPr>
      <w:rFonts w:ascii="StarSymbol" w:hAnsi="StarSymbol" w:cs="StarSymbol"/>
      <w:sz w:val="18"/>
      <w:szCs w:val="18"/>
    </w:rPr>
  </w:style>
  <w:style w:type="character" w:customStyle="1" w:styleId="WW8Num3z0">
    <w:name w:val="WW8Num3z0"/>
    <w:rsid w:val="00741BCB"/>
    <w:rPr>
      <w:rFonts w:ascii="Wingdings" w:hAnsi="Wingdings" w:cs="StarSymbol"/>
      <w:sz w:val="18"/>
      <w:szCs w:val="18"/>
    </w:rPr>
  </w:style>
  <w:style w:type="character" w:customStyle="1" w:styleId="WW8Num3z1">
    <w:name w:val="WW8Num3z1"/>
    <w:rsid w:val="00741BCB"/>
    <w:rPr>
      <w:rFonts w:ascii="Wingdings 2" w:hAnsi="Wingdings 2" w:cs="StarSymbol"/>
      <w:sz w:val="18"/>
      <w:szCs w:val="18"/>
    </w:rPr>
  </w:style>
  <w:style w:type="character" w:customStyle="1" w:styleId="WW8Num3z2">
    <w:name w:val="WW8Num3z2"/>
    <w:rsid w:val="00741BCB"/>
    <w:rPr>
      <w:rFonts w:ascii="StarSymbol" w:hAnsi="StarSymbol" w:cs="StarSymbol"/>
      <w:sz w:val="18"/>
      <w:szCs w:val="18"/>
    </w:rPr>
  </w:style>
  <w:style w:type="character" w:customStyle="1" w:styleId="Absatz-Standardschriftart">
    <w:name w:val="Absatz-Standardschriftart"/>
    <w:rsid w:val="00741BCB"/>
  </w:style>
  <w:style w:type="character" w:customStyle="1" w:styleId="WW8Num4z0">
    <w:name w:val="WW8Num4z0"/>
    <w:rsid w:val="00741BCB"/>
    <w:rPr>
      <w:rFonts w:ascii="Symbol" w:hAnsi="Symbol"/>
    </w:rPr>
  </w:style>
  <w:style w:type="character" w:customStyle="1" w:styleId="WW8Num6z0">
    <w:name w:val="WW8Num6z0"/>
    <w:rsid w:val="00741BCB"/>
    <w:rPr>
      <w:rFonts w:ascii="Symbol" w:eastAsia="Times New Roman" w:hAnsi="Symbol" w:cs="Times New Roman"/>
    </w:rPr>
  </w:style>
  <w:style w:type="character" w:customStyle="1" w:styleId="WW8Num6z1">
    <w:name w:val="WW8Num6z1"/>
    <w:rsid w:val="00741BCB"/>
    <w:rPr>
      <w:rFonts w:ascii="Courier New" w:hAnsi="Courier New" w:cs="Courier New"/>
    </w:rPr>
  </w:style>
  <w:style w:type="character" w:customStyle="1" w:styleId="WW8Num6z2">
    <w:name w:val="WW8Num6z2"/>
    <w:rsid w:val="00741BCB"/>
    <w:rPr>
      <w:rFonts w:ascii="Wingdings" w:hAnsi="Wingdings"/>
    </w:rPr>
  </w:style>
  <w:style w:type="character" w:customStyle="1" w:styleId="WW8Num6z3">
    <w:name w:val="WW8Num6z3"/>
    <w:rsid w:val="00741BCB"/>
    <w:rPr>
      <w:rFonts w:ascii="Symbol" w:hAnsi="Symbol"/>
    </w:rPr>
  </w:style>
  <w:style w:type="character" w:customStyle="1" w:styleId="WW8Num7z0">
    <w:name w:val="WW8Num7z0"/>
    <w:rsid w:val="00741BCB"/>
    <w:rPr>
      <w:rFonts w:ascii="Symbol" w:eastAsia="Times New Roman" w:hAnsi="Symbol" w:cs="Times New Roman"/>
    </w:rPr>
  </w:style>
  <w:style w:type="character" w:customStyle="1" w:styleId="WW8Num7z1">
    <w:name w:val="WW8Num7z1"/>
    <w:rsid w:val="00741BCB"/>
    <w:rPr>
      <w:rFonts w:ascii="Courier New" w:hAnsi="Courier New" w:cs="Courier New"/>
    </w:rPr>
  </w:style>
  <w:style w:type="character" w:customStyle="1" w:styleId="WW8Num7z2">
    <w:name w:val="WW8Num7z2"/>
    <w:rsid w:val="00741BCB"/>
    <w:rPr>
      <w:rFonts w:ascii="Wingdings" w:hAnsi="Wingdings"/>
    </w:rPr>
  </w:style>
  <w:style w:type="character" w:customStyle="1" w:styleId="WW8Num7z3">
    <w:name w:val="WW8Num7z3"/>
    <w:rsid w:val="00741BCB"/>
    <w:rPr>
      <w:rFonts w:ascii="Symbol" w:hAnsi="Symbol"/>
    </w:rPr>
  </w:style>
  <w:style w:type="character" w:styleId="Hyperlink">
    <w:name w:val="Hyperlink"/>
    <w:basedOn w:val="DefaultParagraphFont"/>
    <w:rsid w:val="00741BCB"/>
    <w:rPr>
      <w:color w:val="0000FF"/>
      <w:u w:val="single"/>
    </w:rPr>
  </w:style>
  <w:style w:type="character" w:styleId="FollowedHyperlink">
    <w:name w:val="FollowedHyperlink"/>
    <w:basedOn w:val="DefaultParagraphFont"/>
    <w:rsid w:val="00741BCB"/>
    <w:rPr>
      <w:color w:val="800080"/>
      <w:u w:val="single"/>
    </w:rPr>
  </w:style>
  <w:style w:type="character" w:styleId="CommentReference">
    <w:name w:val="annotation reference"/>
    <w:basedOn w:val="DefaultParagraphFont"/>
    <w:rsid w:val="00741BCB"/>
    <w:rPr>
      <w:sz w:val="16"/>
    </w:rPr>
  </w:style>
  <w:style w:type="character" w:styleId="PageNumber">
    <w:name w:val="page number"/>
    <w:basedOn w:val="DefaultParagraphFont"/>
    <w:rsid w:val="00741BCB"/>
  </w:style>
  <w:style w:type="character" w:customStyle="1" w:styleId="Bullets">
    <w:name w:val="Bullets"/>
    <w:rsid w:val="00741BCB"/>
    <w:rPr>
      <w:rFonts w:ascii="StarSymbol" w:eastAsia="StarSymbol" w:hAnsi="StarSymbol" w:cs="StarSymbol"/>
      <w:sz w:val="18"/>
      <w:szCs w:val="18"/>
    </w:rPr>
  </w:style>
  <w:style w:type="paragraph" w:customStyle="1" w:styleId="Heading">
    <w:name w:val="Heading"/>
    <w:basedOn w:val="Normal"/>
    <w:next w:val="BodyText"/>
    <w:rsid w:val="00741BCB"/>
    <w:pPr>
      <w:keepNext/>
      <w:spacing w:before="240" w:after="120"/>
    </w:pPr>
    <w:rPr>
      <w:rFonts w:ascii="Arial" w:eastAsia="Lucida Sans Unicode" w:hAnsi="Arial" w:cs="Tahoma"/>
      <w:sz w:val="28"/>
      <w:szCs w:val="28"/>
    </w:rPr>
  </w:style>
  <w:style w:type="paragraph" w:styleId="BodyText">
    <w:name w:val="Body Text"/>
    <w:basedOn w:val="Normal"/>
    <w:rsid w:val="00741BCB"/>
    <w:pPr>
      <w:spacing w:after="120"/>
    </w:pPr>
  </w:style>
  <w:style w:type="paragraph" w:styleId="List">
    <w:name w:val="List"/>
    <w:basedOn w:val="BodyText"/>
    <w:rsid w:val="00741BCB"/>
    <w:rPr>
      <w:rFonts w:cs="Tahoma"/>
    </w:rPr>
  </w:style>
  <w:style w:type="paragraph" w:styleId="Caption">
    <w:name w:val="caption"/>
    <w:basedOn w:val="Normal"/>
    <w:qFormat/>
    <w:rsid w:val="00741BCB"/>
    <w:pPr>
      <w:suppressLineNumbers/>
      <w:spacing w:before="120" w:after="120"/>
    </w:pPr>
    <w:rPr>
      <w:rFonts w:cs="Tahoma"/>
      <w:i/>
      <w:iCs/>
      <w:sz w:val="24"/>
      <w:szCs w:val="24"/>
    </w:rPr>
  </w:style>
  <w:style w:type="paragraph" w:customStyle="1" w:styleId="Index">
    <w:name w:val="Index"/>
    <w:basedOn w:val="Normal"/>
    <w:rsid w:val="00741BCB"/>
    <w:pPr>
      <w:suppressLineNumbers/>
    </w:pPr>
    <w:rPr>
      <w:rFonts w:cs="Tahoma"/>
    </w:rPr>
  </w:style>
  <w:style w:type="paragraph" w:styleId="Footer">
    <w:name w:val="footer"/>
    <w:basedOn w:val="Normal"/>
    <w:rsid w:val="00741BCB"/>
    <w:pPr>
      <w:tabs>
        <w:tab w:val="center" w:pos="4153"/>
        <w:tab w:val="right" w:pos="8306"/>
      </w:tabs>
    </w:pPr>
    <w:rPr>
      <w:rFonts w:ascii="Arial" w:hAnsi="Arial"/>
    </w:rPr>
  </w:style>
  <w:style w:type="paragraph" w:styleId="Title">
    <w:name w:val="Title"/>
    <w:basedOn w:val="Normal"/>
    <w:next w:val="Subtitle"/>
    <w:qFormat/>
    <w:rsid w:val="00741BCB"/>
    <w:pPr>
      <w:jc w:val="center"/>
    </w:pPr>
    <w:rPr>
      <w:rFonts w:ascii="BrushScript-Normal-Italic" w:hAnsi="BrushScript-Normal-Italic"/>
      <w:sz w:val="56"/>
    </w:rPr>
  </w:style>
  <w:style w:type="paragraph" w:styleId="Subtitle">
    <w:name w:val="Subtitle"/>
    <w:basedOn w:val="Heading"/>
    <w:next w:val="BodyText"/>
    <w:qFormat/>
    <w:rsid w:val="00741BCB"/>
    <w:pPr>
      <w:jc w:val="center"/>
    </w:pPr>
    <w:rPr>
      <w:i/>
      <w:iCs/>
    </w:rPr>
  </w:style>
  <w:style w:type="paragraph" w:styleId="Header">
    <w:name w:val="header"/>
    <w:basedOn w:val="Normal"/>
    <w:rsid w:val="00741BCB"/>
    <w:pPr>
      <w:tabs>
        <w:tab w:val="center" w:pos="4153"/>
        <w:tab w:val="right" w:pos="8306"/>
      </w:tabs>
    </w:pPr>
  </w:style>
  <w:style w:type="paragraph" w:styleId="CommentText">
    <w:name w:val="annotation text"/>
    <w:basedOn w:val="Normal"/>
    <w:link w:val="CommentTextChar"/>
    <w:rsid w:val="00741BCB"/>
  </w:style>
  <w:style w:type="paragraph" w:styleId="DocumentMap">
    <w:name w:val="Document Map"/>
    <w:basedOn w:val="Normal"/>
    <w:rsid w:val="00741BCB"/>
    <w:pPr>
      <w:shd w:val="clear" w:color="auto" w:fill="000080"/>
    </w:pPr>
    <w:rPr>
      <w:rFonts w:ascii="Tahoma" w:hAnsi="Tahoma"/>
    </w:rPr>
  </w:style>
  <w:style w:type="paragraph" w:customStyle="1" w:styleId="TableContents">
    <w:name w:val="Table Contents"/>
    <w:basedOn w:val="Normal"/>
    <w:rsid w:val="00741BCB"/>
    <w:pPr>
      <w:suppressLineNumbers/>
    </w:pPr>
  </w:style>
  <w:style w:type="paragraph" w:customStyle="1" w:styleId="TableHeading">
    <w:name w:val="Table Heading"/>
    <w:basedOn w:val="TableContents"/>
    <w:rsid w:val="00741BCB"/>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56B1A"/>
    <w:rPr>
      <w:b/>
      <w:bCs/>
    </w:rPr>
  </w:style>
  <w:style w:type="character" w:customStyle="1" w:styleId="CommentTextChar">
    <w:name w:val="Comment Text Char"/>
    <w:basedOn w:val="DefaultParagraphFont"/>
    <w:link w:val="CommentText"/>
    <w:rsid w:val="00056B1A"/>
    <w:rPr>
      <w:lang w:val="en-GB" w:eastAsia="ar-SA"/>
    </w:rPr>
  </w:style>
  <w:style w:type="character" w:customStyle="1" w:styleId="CommentSubjectChar">
    <w:name w:val="Comment Subject Char"/>
    <w:basedOn w:val="CommentTextChar"/>
    <w:link w:val="CommentSubject"/>
    <w:rsid w:val="00056B1A"/>
    <w:rPr>
      <w:lang w:val="en-GB" w:eastAsia="ar-SA"/>
    </w:rPr>
  </w:style>
  <w:style w:type="paragraph" w:styleId="ListParagraph">
    <w:name w:val="List Paragraph"/>
    <w:basedOn w:val="Normal"/>
    <w:uiPriority w:val="34"/>
    <w:qFormat/>
    <w:rsid w:val="002F0538"/>
    <w:pPr>
      <w:ind w:left="720"/>
      <w:contextualSpacing/>
    </w:pPr>
  </w:style>
  <w:style w:type="paragraph" w:styleId="Revision">
    <w:name w:val="Revision"/>
    <w:hidden/>
    <w:uiPriority w:val="99"/>
    <w:semiHidden/>
    <w:rsid w:val="000F4EEC"/>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MoEd-979828997-2367</_dlc_DocId>
    <_dlc_DocIdUrl xmlns="f37f3afa-dda7-4bd8-9f4a-089dec9fcbbe">
      <Url>https://educationgovtnz.sharepoint.com/sites/GRPMoEEXTTP-OCHMigration-NCEATKIchanges/_layouts/15/DocIdRedir.aspx?ID=MoEd-979828997-2367</Url>
      <Description>MoEd-979828997-2367</Description>
    </_dlc_DocIdUrl>
  </documentManagement>
</p:properties>
</file>

<file path=customXml/itemProps1.xml><?xml version="1.0" encoding="utf-8"?>
<ds:datastoreItem xmlns:ds="http://schemas.openxmlformats.org/officeDocument/2006/customXml" ds:itemID="{A58A71AD-424F-42F0-B3C4-D5D8E16B15C3}"/>
</file>

<file path=customXml/itemProps2.xml><?xml version="1.0" encoding="utf-8"?>
<ds:datastoreItem xmlns:ds="http://schemas.openxmlformats.org/officeDocument/2006/customXml" ds:itemID="{B0C35C75-39EB-4397-9B0C-3459E4BEE262}"/>
</file>

<file path=customXml/itemProps3.xml><?xml version="1.0" encoding="utf-8"?>
<ds:datastoreItem xmlns:ds="http://schemas.openxmlformats.org/officeDocument/2006/customXml" ds:itemID="{749E065A-326D-4470-B88A-569319F28B14}"/>
</file>

<file path=customXml/itemProps4.xml><?xml version="1.0" encoding="utf-8"?>
<ds:datastoreItem xmlns:ds="http://schemas.openxmlformats.org/officeDocument/2006/customXml" ds:itemID="{A201BCEE-5C73-4360-B131-796914406354}"/>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12016</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2025-10-22T01:45:00Z</dcterms:created>
  <dcterms:modified xsi:type="dcterms:W3CDTF">2025-10-22T01:45:00Z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2025-10-22T01:45:26Z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faf15a2a-a7fd-4a4f-ac59-a14388956b65</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2110500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d42a2289-7c09-414a-9451-2ac4f0913afe</vt:lpwstr>
  </property>
  <property fmtid="{D5CDD505-2E9C-101B-9397-08002B2CF9AE}" pid="19" name="TriggerFlowInfo">
    <vt:lpwstr/>
  </property>
</Properties>
</file>